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404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404A36" w:rsidP="0040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EYLÜL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404A36" w:rsidP="0040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Belediye Başkan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ÜNLÜ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3E0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 DEMİRTAŞ, Emine AKŞAHİN, Mustafa YİYEN,</w:t>
            </w:r>
            <w:r w:rsidR="00404A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="003E0FE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 ve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Cihangir SANDAL</w:t>
            </w:r>
            <w:r w:rsidR="003E0FE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B73995" w:rsidP="00B73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7B2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DE66E2" w:rsidP="0022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="00221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9829DD" w:rsidP="0004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829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Demirci Ticaret Odası Başkanlığı ve Demirci Ziraat Odası Başkanlığı temsilcilerince, katılım olmadığı için Çiftçi Malları Koruma Meclisine asil ve yedek üye seçiminin yapılamamas</w:t>
            </w:r>
            <w:r w:rsidR="009923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ı.</w:t>
            </w:r>
          </w:p>
        </w:tc>
      </w:tr>
      <w:tr w:rsidR="002215CC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02.09.2021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2215C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9923A9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923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Pazar Mahallesi 88 ada 2 ve 3 </w:t>
            </w:r>
            <w:proofErr w:type="spellStart"/>
            <w:r w:rsidRPr="009923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nolu</w:t>
            </w:r>
            <w:proofErr w:type="spellEnd"/>
            <w:r w:rsidRPr="009923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parseller için düzenlenen 1/1000 ölçekli Uygulama İmar Planı Tadilatı tasarısının, Belediyemiz İmar Komisyonu'na havalesinin oybirliğiyle kabul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edildi.</w:t>
            </w:r>
          </w:p>
        </w:tc>
      </w:tr>
      <w:tr w:rsidR="002215CC" w:rsidRPr="006B43C0" w:rsidTr="00470CF8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02.09.2021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2215C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C57C28" w:rsidP="00C57C28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C57C28">
              <w:rPr>
                <w:color w:val="000000"/>
                <w:sz w:val="23"/>
                <w:szCs w:val="23"/>
                <w:lang w:eastAsia="tr-TR"/>
              </w:rPr>
              <w:t xml:space="preserve">Kırsal yerleşik alan sınır çalışmaları tamamlanan İlçemizin </w:t>
            </w:r>
            <w:proofErr w:type="spellStart"/>
            <w:r w:rsidRPr="00C57C28">
              <w:rPr>
                <w:color w:val="000000"/>
                <w:sz w:val="23"/>
                <w:szCs w:val="23"/>
                <w:lang w:eastAsia="tr-TR"/>
              </w:rPr>
              <w:t>Ayvaalan</w:t>
            </w:r>
            <w:proofErr w:type="spellEnd"/>
            <w:r w:rsidRPr="00C57C28">
              <w:rPr>
                <w:color w:val="000000"/>
                <w:sz w:val="23"/>
                <w:szCs w:val="23"/>
                <w:lang w:eastAsia="tr-TR"/>
              </w:rPr>
              <w:t xml:space="preserve">, Çağıllar, </w:t>
            </w:r>
            <w:proofErr w:type="spellStart"/>
            <w:r w:rsidRPr="00C57C28">
              <w:rPr>
                <w:color w:val="000000"/>
                <w:sz w:val="23"/>
                <w:szCs w:val="23"/>
                <w:lang w:eastAsia="tr-TR"/>
              </w:rPr>
              <w:t>Çamköy</w:t>
            </w:r>
            <w:proofErr w:type="spellEnd"/>
            <w:r w:rsidRPr="00C57C28">
              <w:rPr>
                <w:color w:val="000000"/>
                <w:sz w:val="23"/>
                <w:szCs w:val="23"/>
                <w:lang w:eastAsia="tr-TR"/>
              </w:rPr>
              <w:t xml:space="preserve">, Gümele, İmceler, Kılavuzlar, Köylüce, </w:t>
            </w:r>
            <w:proofErr w:type="spellStart"/>
            <w:r w:rsidRPr="00C57C28">
              <w:rPr>
                <w:color w:val="000000"/>
                <w:sz w:val="23"/>
                <w:szCs w:val="23"/>
                <w:lang w:eastAsia="tr-TR"/>
              </w:rPr>
              <w:t>Küçükoba</w:t>
            </w:r>
            <w:proofErr w:type="spellEnd"/>
            <w:r w:rsidRPr="00C57C28">
              <w:rPr>
                <w:color w:val="000000"/>
                <w:sz w:val="23"/>
                <w:szCs w:val="23"/>
                <w:lang w:eastAsia="tr-TR"/>
              </w:rPr>
              <w:t xml:space="preserve">, </w:t>
            </w:r>
            <w:proofErr w:type="spellStart"/>
            <w:r w:rsidRPr="00C57C28">
              <w:rPr>
                <w:color w:val="000000"/>
                <w:sz w:val="23"/>
                <w:szCs w:val="23"/>
                <w:lang w:eastAsia="tr-TR"/>
              </w:rPr>
              <w:t>Mezitler</w:t>
            </w:r>
            <w:proofErr w:type="spellEnd"/>
            <w:r w:rsidRPr="00C57C28">
              <w:rPr>
                <w:color w:val="000000"/>
                <w:sz w:val="23"/>
                <w:szCs w:val="23"/>
                <w:lang w:eastAsia="tr-TR"/>
              </w:rPr>
              <w:t xml:space="preserve">, Ören, </w:t>
            </w:r>
            <w:proofErr w:type="spellStart"/>
            <w:r w:rsidRPr="00C57C28">
              <w:rPr>
                <w:color w:val="000000"/>
                <w:sz w:val="23"/>
                <w:szCs w:val="23"/>
                <w:lang w:eastAsia="tr-TR"/>
              </w:rPr>
              <w:t>Sayık</w:t>
            </w:r>
            <w:proofErr w:type="spellEnd"/>
            <w:r w:rsidRPr="00C57C28">
              <w:rPr>
                <w:color w:val="000000"/>
                <w:sz w:val="23"/>
                <w:szCs w:val="23"/>
                <w:lang w:eastAsia="tr-TR"/>
              </w:rPr>
              <w:t>, Tekeler ve</w:t>
            </w:r>
            <w:r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proofErr w:type="spellStart"/>
            <w:r w:rsidRPr="00C57C28">
              <w:rPr>
                <w:color w:val="000000"/>
                <w:sz w:val="23"/>
                <w:szCs w:val="23"/>
                <w:lang w:eastAsia="tr-TR"/>
              </w:rPr>
              <w:t>Yeşiloba</w:t>
            </w:r>
            <w:proofErr w:type="spellEnd"/>
            <w:r w:rsidRPr="00C57C28">
              <w:rPr>
                <w:color w:val="000000"/>
                <w:sz w:val="23"/>
                <w:szCs w:val="23"/>
                <w:lang w:eastAsia="tr-TR"/>
              </w:rPr>
              <w:t xml:space="preserve"> mahallelerinin kırsal yerleşik alan ve kırsal yerleşik alan civarı olarak tanımlanması için Manisa Büyükşehir Belediye Meclisine teklif edilmesinin oybirliğiyle kabul edil</w:t>
            </w:r>
            <w:r>
              <w:rPr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2215CC" w:rsidRPr="006B43C0" w:rsidTr="00470CF8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02.09.2021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1B67AF" w:rsidP="00B7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B6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Belediyemiz memur norm kadrolarında Genel İdare Hizmetler (GİH) Sınıfına 5 (beş) adet Eğitmen kadrosunun açılmasının Plan ve Bütçe Komisyonu'na havale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si oybirliğiyle kabul edildi.</w:t>
            </w:r>
          </w:p>
        </w:tc>
      </w:tr>
      <w:tr w:rsidR="002215CC" w:rsidRPr="006B43C0" w:rsidTr="00470CF8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02.09.2021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2215C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0837DA" w:rsidP="006F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"Tam Zamanlı Sözleşmeli Personel" statüsünde Çözümleyici olarak çalıştırılacak               Mustafa </w:t>
            </w:r>
            <w:proofErr w:type="spellStart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YAVUZEL'in</w:t>
            </w:r>
            <w:proofErr w:type="spellEnd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net ücret tavanı tablosunun görüşülmesi ve Hizmet Sözleşmesi yapılabilmesi ile ilgili teklifin Plan ve Bütçe Komisyonu'na havalesi</w:t>
            </w:r>
            <w:r w:rsidR="006D1F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oybirliğiyle kabul edildi.</w:t>
            </w:r>
          </w:p>
        </w:tc>
      </w:tr>
      <w:tr w:rsidR="002215CC" w:rsidRPr="006B43C0" w:rsidTr="00881CAC">
        <w:trPr>
          <w:trHeight w:val="66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02.09.2021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B43C0" w:rsidRDefault="002215C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0837DA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"Tam Zamanlı Sözleşmeli Personel" statüsünde Çözümleyici olarak çalıştırılacak                     Büşra </w:t>
            </w:r>
            <w:proofErr w:type="spellStart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ÇİMEN'in</w:t>
            </w:r>
            <w:proofErr w:type="spellEnd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net ücret tavanı tablosunun görüşülmesi ve Hizmet Sözleşmesi yapılabilmesi ile ilgili teklifin Plan ve Bütçe Komisyonu'na havalesi</w:t>
            </w:r>
            <w:r w:rsidR="006D1F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 birliğiyle kabul edildi.</w:t>
            </w:r>
          </w:p>
        </w:tc>
      </w:tr>
      <w:tr w:rsidR="002215CC" w:rsidRPr="006B43C0" w:rsidTr="00881CAC">
        <w:trPr>
          <w:trHeight w:val="11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B43C0" w:rsidRDefault="002215CC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Default="002215C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283F83" w:rsidRDefault="002215CC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</w:p>
        </w:tc>
      </w:tr>
      <w:tr w:rsidR="002215CC" w:rsidRPr="006B43C0" w:rsidTr="002215CC">
        <w:trPr>
          <w:trHeight w:val="8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5CC" w:rsidRDefault="008F0A8F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02.09.2021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CC" w:rsidRDefault="008F0A8F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CC" w:rsidRPr="00283F83" w:rsidRDefault="000837DA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"Tam Zamanlı Sözleşmeli Personel" statüsünde Çözümleyici olarak </w:t>
            </w:r>
            <w:proofErr w:type="gramStart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çalıştırılacak           Muhammet</w:t>
            </w:r>
            <w:proofErr w:type="gramEnd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proofErr w:type="spellStart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ATALAY'ın</w:t>
            </w:r>
            <w:proofErr w:type="spellEnd"/>
            <w:r w:rsidRPr="000837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net ücret tavanı tablosunun görüşülmesi ve Hizmet Sözleşmesi yapılabilmesi ile ilgili teklifin Plan ve Bütçe Komisyonu'na havalesi</w:t>
            </w:r>
            <w:r w:rsidR="006D1F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oybirliğiyle kabul edildi.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837DA"/>
    <w:rsid w:val="000B0D58"/>
    <w:rsid w:val="000C42ED"/>
    <w:rsid w:val="0014163A"/>
    <w:rsid w:val="001B67AF"/>
    <w:rsid w:val="001D0154"/>
    <w:rsid w:val="002215CC"/>
    <w:rsid w:val="002553CB"/>
    <w:rsid w:val="00283F83"/>
    <w:rsid w:val="003462DD"/>
    <w:rsid w:val="00380D95"/>
    <w:rsid w:val="003A4E83"/>
    <w:rsid w:val="003A5C99"/>
    <w:rsid w:val="003C046E"/>
    <w:rsid w:val="003E0FE0"/>
    <w:rsid w:val="00404A36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6264C1"/>
    <w:rsid w:val="006B43C0"/>
    <w:rsid w:val="006D1FFD"/>
    <w:rsid w:val="006F4422"/>
    <w:rsid w:val="007B2E4E"/>
    <w:rsid w:val="0083213F"/>
    <w:rsid w:val="00860584"/>
    <w:rsid w:val="00874B2A"/>
    <w:rsid w:val="00881CAC"/>
    <w:rsid w:val="008C587C"/>
    <w:rsid w:val="008F0A8F"/>
    <w:rsid w:val="009021D5"/>
    <w:rsid w:val="0094709F"/>
    <w:rsid w:val="00967C8A"/>
    <w:rsid w:val="009829DD"/>
    <w:rsid w:val="009923A9"/>
    <w:rsid w:val="009A0B17"/>
    <w:rsid w:val="00A3514B"/>
    <w:rsid w:val="00AA167F"/>
    <w:rsid w:val="00AD640C"/>
    <w:rsid w:val="00B20E81"/>
    <w:rsid w:val="00B21004"/>
    <w:rsid w:val="00B67152"/>
    <w:rsid w:val="00B709A0"/>
    <w:rsid w:val="00B73995"/>
    <w:rsid w:val="00BD7966"/>
    <w:rsid w:val="00C10373"/>
    <w:rsid w:val="00C57C28"/>
    <w:rsid w:val="00D6108C"/>
    <w:rsid w:val="00D74015"/>
    <w:rsid w:val="00D800E5"/>
    <w:rsid w:val="00D83811"/>
    <w:rsid w:val="00D94A5C"/>
    <w:rsid w:val="00DE66E2"/>
    <w:rsid w:val="00E80987"/>
    <w:rsid w:val="00EE2CCC"/>
    <w:rsid w:val="00EE48DE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107</cp:revision>
  <dcterms:created xsi:type="dcterms:W3CDTF">2020-07-14T11:03:00Z</dcterms:created>
  <dcterms:modified xsi:type="dcterms:W3CDTF">2021-10-07T13:47:00Z</dcterms:modified>
</cp:coreProperties>
</file>