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470" w:type="dxa"/>
        <w:tblCellMar>
          <w:left w:w="70" w:type="dxa"/>
          <w:right w:w="70" w:type="dxa"/>
        </w:tblCellMar>
        <w:tblLook w:val="04A0"/>
      </w:tblPr>
      <w:tblGrid>
        <w:gridCol w:w="1220"/>
        <w:gridCol w:w="807"/>
        <w:gridCol w:w="8233"/>
      </w:tblGrid>
      <w:tr w:rsidR="006B43C0" w:rsidRPr="006B43C0" w:rsidTr="006B43C0">
        <w:trPr>
          <w:trHeight w:val="300"/>
        </w:trPr>
        <w:tc>
          <w:tcPr>
            <w:tcW w:w="10260" w:type="dxa"/>
            <w:gridSpan w:val="3"/>
            <w:vMerge w:val="restart"/>
            <w:tcBorders>
              <w:top w:val="nil"/>
              <w:left w:val="nil"/>
              <w:bottom w:val="single" w:sz="4" w:space="0" w:color="000000"/>
              <w:right w:val="nil"/>
            </w:tcBorders>
            <w:shd w:val="clear" w:color="auto" w:fill="auto"/>
            <w:vAlign w:val="center"/>
            <w:hideMark/>
          </w:tcPr>
          <w:p w:rsidR="006B43C0" w:rsidRDefault="004E1C7E" w:rsidP="006B43C0">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DEMİRCİ BELEDİYE MECLİSİNİN 2021</w:t>
            </w:r>
            <w:r w:rsidR="006B43C0" w:rsidRPr="006B43C0">
              <w:rPr>
                <w:rFonts w:ascii="Times New Roman" w:eastAsia="Times New Roman" w:hAnsi="Times New Roman" w:cs="Times New Roman"/>
                <w:b/>
                <w:bCs/>
                <w:color w:val="000000"/>
                <w:sz w:val="24"/>
                <w:szCs w:val="24"/>
                <w:lang w:eastAsia="tr-TR"/>
              </w:rPr>
              <w:t xml:space="preserve"> YILI </w:t>
            </w:r>
            <w:r w:rsidR="009A0898">
              <w:rPr>
                <w:rFonts w:ascii="Times New Roman" w:eastAsia="Times New Roman" w:hAnsi="Times New Roman" w:cs="Times New Roman"/>
                <w:b/>
                <w:bCs/>
                <w:color w:val="000000"/>
                <w:sz w:val="24"/>
                <w:szCs w:val="24"/>
                <w:lang w:eastAsia="tr-TR"/>
              </w:rPr>
              <w:t>EKİM</w:t>
            </w:r>
            <w:r>
              <w:rPr>
                <w:rFonts w:ascii="Times New Roman" w:eastAsia="Times New Roman" w:hAnsi="Times New Roman" w:cs="Times New Roman"/>
                <w:b/>
                <w:bCs/>
                <w:color w:val="000000"/>
                <w:sz w:val="24"/>
                <w:szCs w:val="24"/>
                <w:lang w:eastAsia="tr-TR"/>
              </w:rPr>
              <w:t xml:space="preserve"> </w:t>
            </w:r>
            <w:r w:rsidR="006B43C0" w:rsidRPr="006B43C0">
              <w:rPr>
                <w:rFonts w:ascii="Times New Roman" w:eastAsia="Times New Roman" w:hAnsi="Times New Roman" w:cs="Times New Roman"/>
                <w:b/>
                <w:bCs/>
                <w:color w:val="000000"/>
                <w:sz w:val="24"/>
                <w:szCs w:val="24"/>
                <w:lang w:eastAsia="tr-TR"/>
              </w:rPr>
              <w:t>AYI OLAĞAN MECLİS TOPLANTISINDA ALINAN MECLİS KARAR ÖZETLERİ</w:t>
            </w:r>
          </w:p>
          <w:p w:rsidR="00F23B57" w:rsidRPr="006B43C0" w:rsidRDefault="00F23B57" w:rsidP="006B43C0">
            <w:pPr>
              <w:spacing w:after="0" w:line="240" w:lineRule="auto"/>
              <w:jc w:val="center"/>
              <w:rPr>
                <w:rFonts w:ascii="Times New Roman" w:eastAsia="Times New Roman" w:hAnsi="Times New Roman" w:cs="Times New Roman"/>
                <w:b/>
                <w:bCs/>
                <w:color w:val="000000"/>
                <w:sz w:val="24"/>
                <w:szCs w:val="24"/>
                <w:lang w:eastAsia="tr-TR"/>
              </w:rPr>
            </w:pPr>
          </w:p>
        </w:tc>
      </w:tr>
      <w:tr w:rsidR="006B43C0" w:rsidRPr="006B43C0" w:rsidTr="006B43C0">
        <w:trPr>
          <w:trHeight w:val="495"/>
        </w:trPr>
        <w:tc>
          <w:tcPr>
            <w:tcW w:w="10260" w:type="dxa"/>
            <w:gridSpan w:val="3"/>
            <w:vMerge/>
            <w:tcBorders>
              <w:top w:val="nil"/>
              <w:left w:val="nil"/>
              <w:bottom w:val="single" w:sz="4" w:space="0" w:color="000000"/>
              <w:right w:val="nil"/>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sz w:val="24"/>
                <w:szCs w:val="24"/>
                <w:lang w:eastAsia="tr-TR"/>
              </w:rPr>
            </w:pPr>
          </w:p>
        </w:tc>
      </w:tr>
      <w:tr w:rsidR="006B43C0" w:rsidRPr="006B43C0" w:rsidTr="00470CF8">
        <w:trPr>
          <w:trHeight w:val="300"/>
        </w:trPr>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Toplantı Dönemi</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F66494" w:rsidP="004E1C7E">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EKİM</w:t>
            </w:r>
            <w:r w:rsidR="006B43C0" w:rsidRPr="006B43C0">
              <w:rPr>
                <w:rFonts w:ascii="Times New Roman" w:eastAsia="Times New Roman" w:hAnsi="Times New Roman" w:cs="Times New Roman"/>
                <w:color w:val="000000"/>
                <w:lang w:eastAsia="tr-TR"/>
              </w:rPr>
              <w:t xml:space="preserve"> </w:t>
            </w:r>
            <w:r w:rsidR="002553CB">
              <w:rPr>
                <w:rFonts w:ascii="Times New Roman" w:eastAsia="Times New Roman" w:hAnsi="Times New Roman" w:cs="Times New Roman"/>
                <w:color w:val="000000"/>
                <w:lang w:eastAsia="tr-TR"/>
              </w:rPr>
              <w:t>202</w:t>
            </w:r>
            <w:r w:rsidR="004E1C7E">
              <w:rPr>
                <w:rFonts w:ascii="Times New Roman" w:eastAsia="Times New Roman" w:hAnsi="Times New Roman" w:cs="Times New Roman"/>
                <w:color w:val="000000"/>
                <w:lang w:eastAsia="tr-TR"/>
              </w:rPr>
              <w:t>1</w:t>
            </w:r>
            <w:r w:rsidR="0047176D">
              <w:rPr>
                <w:rFonts w:ascii="Times New Roman" w:eastAsia="Times New Roman" w:hAnsi="Times New Roman" w:cs="Times New Roman"/>
                <w:color w:val="000000"/>
                <w:lang w:eastAsia="tr-TR"/>
              </w:rPr>
              <w:t xml:space="preserve"> - I. Oturum</w:t>
            </w:r>
          </w:p>
        </w:tc>
      </w:tr>
      <w:tr w:rsidR="006B43C0" w:rsidRPr="006B43C0" w:rsidTr="00470CF8">
        <w:trPr>
          <w:trHeight w:val="300"/>
        </w:trPr>
        <w:tc>
          <w:tcPr>
            <w:tcW w:w="20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o</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p</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y</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 xml:space="preserve">a </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K</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r</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rPr>
                <w:rFonts w:ascii="Times New Roman" w:eastAsia="Times New Roman" w:hAnsi="Times New Roman" w:cs="Times New Roman"/>
                <w:color w:val="000000"/>
                <w:lang w:eastAsia="tr-TR"/>
              </w:rPr>
            </w:pPr>
            <w:r w:rsidRPr="006B43C0">
              <w:rPr>
                <w:rFonts w:ascii="Times New Roman" w:eastAsia="Times New Roman" w:hAnsi="Times New Roman" w:cs="Times New Roman"/>
                <w:color w:val="000000"/>
                <w:lang w:eastAsia="tr-TR"/>
              </w:rPr>
              <w:t xml:space="preserve">Meclis </w:t>
            </w:r>
            <w:proofErr w:type="gramStart"/>
            <w:r w:rsidRPr="006B43C0">
              <w:rPr>
                <w:rFonts w:ascii="Times New Roman" w:eastAsia="Times New Roman" w:hAnsi="Times New Roman" w:cs="Times New Roman"/>
                <w:color w:val="000000"/>
                <w:lang w:eastAsia="tr-TR"/>
              </w:rPr>
              <w:t>Başkanı : Selami</w:t>
            </w:r>
            <w:proofErr w:type="gramEnd"/>
            <w:r w:rsidRPr="006B43C0">
              <w:rPr>
                <w:rFonts w:ascii="Times New Roman" w:eastAsia="Times New Roman" w:hAnsi="Times New Roman" w:cs="Times New Roman"/>
                <w:color w:val="000000"/>
                <w:lang w:eastAsia="tr-TR"/>
              </w:rPr>
              <w:t xml:space="preserve"> SELÇUK</w:t>
            </w:r>
          </w:p>
        </w:tc>
      </w:tr>
      <w:tr w:rsidR="006B43C0" w:rsidRPr="006B43C0" w:rsidTr="006B43C0">
        <w:trPr>
          <w:trHeight w:val="1200"/>
        </w:trPr>
        <w:tc>
          <w:tcPr>
            <w:tcW w:w="2027" w:type="dxa"/>
            <w:gridSpan w:val="2"/>
            <w:vMerge/>
            <w:tcBorders>
              <w:top w:val="single" w:sz="4" w:space="0" w:color="auto"/>
              <w:left w:val="single" w:sz="4" w:space="0" w:color="auto"/>
              <w:bottom w:val="single" w:sz="4" w:space="0" w:color="auto"/>
              <w:right w:val="single" w:sz="4" w:space="0" w:color="auto"/>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lang w:eastAsia="tr-TR"/>
              </w:rPr>
            </w:pPr>
          </w:p>
        </w:tc>
        <w:tc>
          <w:tcPr>
            <w:tcW w:w="8233"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9A6923">
            <w:pPr>
              <w:spacing w:after="0" w:line="240" w:lineRule="auto"/>
              <w:jc w:val="both"/>
              <w:rPr>
                <w:rFonts w:ascii="Times New Roman" w:eastAsia="Times New Roman" w:hAnsi="Times New Roman" w:cs="Times New Roman"/>
                <w:color w:val="000000"/>
                <w:lang w:eastAsia="tr-TR"/>
              </w:rPr>
            </w:pPr>
            <w:proofErr w:type="gramStart"/>
            <w:r w:rsidRPr="006B43C0">
              <w:rPr>
                <w:rFonts w:ascii="Times New Roman" w:eastAsia="Times New Roman" w:hAnsi="Times New Roman" w:cs="Times New Roman"/>
                <w:color w:val="000000"/>
                <w:u w:val="single"/>
                <w:lang w:eastAsia="tr-TR"/>
              </w:rPr>
              <w:t>Üyeler :</w:t>
            </w:r>
            <w:r w:rsidRPr="006B43C0">
              <w:rPr>
                <w:rFonts w:ascii="Times New Roman" w:eastAsia="Times New Roman" w:hAnsi="Times New Roman" w:cs="Times New Roman"/>
                <w:color w:val="000000"/>
                <w:lang w:eastAsia="tr-TR"/>
              </w:rPr>
              <w:t>Nurullah</w:t>
            </w:r>
            <w:proofErr w:type="gramEnd"/>
            <w:r w:rsidRPr="006B43C0">
              <w:rPr>
                <w:rFonts w:ascii="Times New Roman" w:eastAsia="Times New Roman" w:hAnsi="Times New Roman" w:cs="Times New Roman"/>
                <w:color w:val="000000"/>
                <w:lang w:eastAsia="tr-TR"/>
              </w:rPr>
              <w:t xml:space="preserve"> AKGÜN, Akif ALTUNBAŞAK,</w:t>
            </w:r>
            <w:r>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Tahir DEMİRTAŞ, Mustafa ÜNLÜ, Emine AKŞAHİN, Mustafa YİYEN,</w:t>
            </w:r>
            <w:r w:rsidR="009A6923">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 xml:space="preserve">Hayati İMRENLERLİ, Ö. Faruk KANYILMAZ, </w:t>
            </w:r>
            <w:r w:rsidR="009A6923">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M. Metin Ç</w:t>
            </w:r>
            <w:r>
              <w:rPr>
                <w:rFonts w:ascii="Times New Roman" w:eastAsia="Times New Roman" w:hAnsi="Times New Roman" w:cs="Times New Roman"/>
                <w:color w:val="000000"/>
                <w:lang w:eastAsia="tr-TR"/>
              </w:rPr>
              <w:t xml:space="preserve">AYIR, </w:t>
            </w:r>
            <w:r w:rsidRPr="006B43C0">
              <w:rPr>
                <w:rFonts w:ascii="Times New Roman" w:eastAsia="Times New Roman" w:hAnsi="Times New Roman" w:cs="Times New Roman"/>
                <w:color w:val="000000"/>
                <w:lang w:eastAsia="tr-TR"/>
              </w:rPr>
              <w:t xml:space="preserve">Erkan DUMAN, </w:t>
            </w:r>
            <w:r w:rsidR="004E1C7E">
              <w:rPr>
                <w:rFonts w:ascii="Times New Roman" w:eastAsia="Times New Roman" w:hAnsi="Times New Roman" w:cs="Times New Roman"/>
                <w:color w:val="000000"/>
                <w:lang w:eastAsia="tr-TR"/>
              </w:rPr>
              <w:t>Gökhan YIL</w:t>
            </w:r>
            <w:r w:rsidR="009A6923">
              <w:rPr>
                <w:rFonts w:ascii="Times New Roman" w:eastAsia="Times New Roman" w:hAnsi="Times New Roman" w:cs="Times New Roman"/>
                <w:color w:val="000000"/>
                <w:lang w:eastAsia="tr-TR"/>
              </w:rPr>
              <w:t>DIZEL ve</w:t>
            </w:r>
            <w:r w:rsidR="004E1C7E">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Rıza DURUL</w:t>
            </w:r>
            <w:r w:rsidR="009A6923">
              <w:rPr>
                <w:rFonts w:ascii="Times New Roman" w:eastAsia="Times New Roman" w:hAnsi="Times New Roman" w:cs="Times New Roman"/>
                <w:color w:val="000000"/>
                <w:lang w:eastAsia="tr-TR"/>
              </w:rPr>
              <w:t xml:space="preserve">. </w:t>
            </w:r>
          </w:p>
        </w:tc>
      </w:tr>
      <w:tr w:rsidR="006B43C0" w:rsidRPr="006B43C0" w:rsidTr="006B43C0">
        <w:trPr>
          <w:trHeight w:val="315"/>
        </w:trPr>
        <w:tc>
          <w:tcPr>
            <w:tcW w:w="1220"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07"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233" w:type="dxa"/>
            <w:tcBorders>
              <w:top w:val="nil"/>
              <w:left w:val="nil"/>
              <w:bottom w:val="nil"/>
              <w:right w:val="nil"/>
            </w:tcBorders>
            <w:shd w:val="clear" w:color="auto" w:fill="auto"/>
            <w:noWrap/>
            <w:vAlign w:val="center"/>
            <w:hideMark/>
          </w:tcPr>
          <w:p w:rsidR="006B43C0" w:rsidRPr="00283F83" w:rsidRDefault="006B43C0" w:rsidP="006B43C0">
            <w:pPr>
              <w:spacing w:after="0" w:line="240" w:lineRule="auto"/>
              <w:rPr>
                <w:rFonts w:ascii="Times New Roman" w:eastAsia="Times New Roman" w:hAnsi="Times New Roman" w:cs="Times New Roman"/>
                <w:color w:val="000000"/>
                <w:sz w:val="16"/>
                <w:szCs w:val="16"/>
                <w:lang w:eastAsia="tr-TR"/>
              </w:rPr>
            </w:pPr>
          </w:p>
        </w:tc>
      </w:tr>
      <w:tr w:rsidR="006B43C0" w:rsidRPr="006B43C0" w:rsidTr="006B43C0">
        <w:trPr>
          <w:trHeight w:val="315"/>
        </w:trPr>
        <w:tc>
          <w:tcPr>
            <w:tcW w:w="10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 xml:space="preserve">AL I N A </w:t>
            </w:r>
            <w:proofErr w:type="gramStart"/>
            <w:r w:rsidRPr="006B43C0">
              <w:rPr>
                <w:rFonts w:ascii="Times New Roman" w:eastAsia="Times New Roman" w:hAnsi="Times New Roman" w:cs="Times New Roman"/>
                <w:b/>
                <w:bCs/>
                <w:color w:val="000000"/>
                <w:sz w:val="24"/>
                <w:szCs w:val="24"/>
                <w:lang w:eastAsia="tr-TR"/>
              </w:rPr>
              <w:t>N   K</w:t>
            </w:r>
            <w:proofErr w:type="gramEnd"/>
            <w:r w:rsidRPr="006B43C0">
              <w:rPr>
                <w:rFonts w:ascii="Times New Roman" w:eastAsia="Times New Roman" w:hAnsi="Times New Roman" w:cs="Times New Roman"/>
                <w:b/>
                <w:bCs/>
                <w:color w:val="000000"/>
                <w:sz w:val="24"/>
                <w:szCs w:val="24"/>
                <w:lang w:eastAsia="tr-TR"/>
              </w:rPr>
              <w:t xml:space="preserve"> A R A R I N</w:t>
            </w:r>
          </w:p>
        </w:tc>
      </w:tr>
      <w:tr w:rsidR="006B43C0" w:rsidRPr="006B43C0" w:rsidTr="006B43C0">
        <w:trPr>
          <w:trHeight w:val="31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TARİHİ</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NOSU</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K O N U S U</w:t>
            </w:r>
          </w:p>
        </w:tc>
      </w:tr>
      <w:tr w:rsidR="006B43C0" w:rsidRPr="006B43C0" w:rsidTr="00470CF8">
        <w:trPr>
          <w:trHeight w:val="63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0C2478" w:rsidP="000C2478">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01</w:t>
            </w:r>
            <w:r w:rsidR="009A0B17">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10</w:t>
            </w:r>
            <w:r w:rsidR="009A0B17">
              <w:rPr>
                <w:rFonts w:ascii="Times New Roman" w:eastAsia="Times New Roman" w:hAnsi="Times New Roman" w:cs="Times New Roman"/>
                <w:color w:val="000000"/>
                <w:sz w:val="24"/>
                <w:szCs w:val="24"/>
                <w:lang w:eastAsia="tr-TR"/>
              </w:rPr>
              <w:t>.202</w:t>
            </w:r>
            <w:r w:rsidR="007B2E4E">
              <w:rPr>
                <w:rFonts w:ascii="Times New Roman" w:eastAsia="Times New Roman" w:hAnsi="Times New Roman" w:cs="Times New Roman"/>
                <w:color w:val="000000"/>
                <w:sz w:val="24"/>
                <w:szCs w:val="24"/>
                <w:lang w:eastAsia="tr-TR"/>
              </w:rPr>
              <w:t>1</w:t>
            </w:r>
          </w:p>
        </w:tc>
        <w:tc>
          <w:tcPr>
            <w:tcW w:w="807" w:type="dxa"/>
            <w:tcBorders>
              <w:top w:val="nil"/>
              <w:left w:val="nil"/>
              <w:bottom w:val="single" w:sz="4" w:space="0" w:color="auto"/>
              <w:right w:val="single" w:sz="4" w:space="0" w:color="auto"/>
            </w:tcBorders>
            <w:shd w:val="clear" w:color="auto" w:fill="auto"/>
            <w:vAlign w:val="center"/>
            <w:hideMark/>
          </w:tcPr>
          <w:p w:rsidR="006B43C0"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48</w:t>
            </w:r>
          </w:p>
        </w:tc>
        <w:tc>
          <w:tcPr>
            <w:tcW w:w="8233" w:type="dxa"/>
            <w:tcBorders>
              <w:top w:val="nil"/>
              <w:left w:val="nil"/>
              <w:bottom w:val="single" w:sz="4" w:space="0" w:color="auto"/>
              <w:right w:val="single" w:sz="4" w:space="0" w:color="auto"/>
            </w:tcBorders>
            <w:shd w:val="clear" w:color="auto" w:fill="auto"/>
            <w:vAlign w:val="center"/>
            <w:hideMark/>
          </w:tcPr>
          <w:p w:rsidR="006B43C0" w:rsidRPr="00283F83" w:rsidRDefault="003C6DE0" w:rsidP="000428AF">
            <w:pPr>
              <w:spacing w:after="0" w:line="240" w:lineRule="auto"/>
              <w:jc w:val="both"/>
              <w:rPr>
                <w:rFonts w:ascii="Times New Roman" w:eastAsia="Times New Roman" w:hAnsi="Times New Roman" w:cs="Times New Roman"/>
                <w:color w:val="000000"/>
                <w:sz w:val="23"/>
                <w:szCs w:val="23"/>
                <w:lang w:eastAsia="tr-TR"/>
              </w:rPr>
            </w:pPr>
            <w:r w:rsidRPr="003C6DE0">
              <w:rPr>
                <w:rFonts w:ascii="Times New Roman" w:eastAsia="Times New Roman" w:hAnsi="Times New Roman" w:cs="Times New Roman"/>
                <w:color w:val="000000"/>
                <w:sz w:val="23"/>
                <w:szCs w:val="23"/>
                <w:lang w:eastAsia="tr-TR"/>
              </w:rPr>
              <w:t xml:space="preserve">Pazar Mahallesi 88 ada 2 ve 3 </w:t>
            </w:r>
            <w:proofErr w:type="spellStart"/>
            <w:r w:rsidRPr="003C6DE0">
              <w:rPr>
                <w:rFonts w:ascii="Times New Roman" w:eastAsia="Times New Roman" w:hAnsi="Times New Roman" w:cs="Times New Roman"/>
                <w:color w:val="000000"/>
                <w:sz w:val="23"/>
                <w:szCs w:val="23"/>
                <w:lang w:eastAsia="tr-TR"/>
              </w:rPr>
              <w:t>nolu</w:t>
            </w:r>
            <w:proofErr w:type="spellEnd"/>
            <w:r w:rsidRPr="003C6DE0">
              <w:rPr>
                <w:rFonts w:ascii="Times New Roman" w:eastAsia="Times New Roman" w:hAnsi="Times New Roman" w:cs="Times New Roman"/>
                <w:color w:val="000000"/>
                <w:sz w:val="23"/>
                <w:szCs w:val="23"/>
                <w:lang w:eastAsia="tr-TR"/>
              </w:rPr>
              <w:t xml:space="preserve"> parseller için düzenlenen 1/1000 ölçekli </w:t>
            </w:r>
            <w:proofErr w:type="gramStart"/>
            <w:r w:rsidRPr="003C6DE0">
              <w:rPr>
                <w:rFonts w:ascii="Times New Roman" w:eastAsia="Times New Roman" w:hAnsi="Times New Roman" w:cs="Times New Roman"/>
                <w:color w:val="000000"/>
                <w:sz w:val="23"/>
                <w:szCs w:val="23"/>
                <w:lang w:eastAsia="tr-TR"/>
              </w:rPr>
              <w:t>Uygulama          İmar</w:t>
            </w:r>
            <w:proofErr w:type="gramEnd"/>
            <w:r w:rsidRPr="003C6DE0">
              <w:rPr>
                <w:rFonts w:ascii="Times New Roman" w:eastAsia="Times New Roman" w:hAnsi="Times New Roman" w:cs="Times New Roman"/>
                <w:color w:val="000000"/>
                <w:sz w:val="23"/>
                <w:szCs w:val="23"/>
                <w:lang w:eastAsia="tr-TR"/>
              </w:rPr>
              <w:t xml:space="preserve"> Planı Tadilatı tasarısının, İmar Komisyonu raporu doğrultusunda oybirliğiyle kabul edilmesi.</w:t>
            </w:r>
          </w:p>
        </w:tc>
      </w:tr>
      <w:tr w:rsidR="000C2478" w:rsidRPr="006B43C0" w:rsidTr="000C2478">
        <w:trPr>
          <w:trHeight w:val="645"/>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nil"/>
              <w:left w:val="nil"/>
              <w:bottom w:val="single" w:sz="4" w:space="0" w:color="auto"/>
              <w:right w:val="single" w:sz="4" w:space="0" w:color="auto"/>
            </w:tcBorders>
            <w:shd w:val="clear" w:color="auto" w:fill="auto"/>
            <w:noWrap/>
            <w:vAlign w:val="center"/>
            <w:hideMark/>
          </w:tcPr>
          <w:p w:rsidR="000C2478"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49</w:t>
            </w:r>
          </w:p>
        </w:tc>
        <w:tc>
          <w:tcPr>
            <w:tcW w:w="8233" w:type="dxa"/>
            <w:tcBorders>
              <w:top w:val="nil"/>
              <w:left w:val="nil"/>
              <w:bottom w:val="single" w:sz="4" w:space="0" w:color="auto"/>
              <w:right w:val="single" w:sz="4" w:space="0" w:color="auto"/>
            </w:tcBorders>
            <w:shd w:val="clear" w:color="auto" w:fill="auto"/>
            <w:noWrap/>
            <w:vAlign w:val="center"/>
            <w:hideMark/>
          </w:tcPr>
          <w:p w:rsidR="000C2478" w:rsidRPr="00283F83" w:rsidRDefault="006D2BAF" w:rsidP="0094709F">
            <w:pPr>
              <w:spacing w:after="0" w:line="240" w:lineRule="auto"/>
              <w:jc w:val="both"/>
              <w:rPr>
                <w:rFonts w:ascii="Times New Roman" w:eastAsia="Times New Roman" w:hAnsi="Times New Roman" w:cs="Times New Roman"/>
                <w:color w:val="000000"/>
                <w:sz w:val="23"/>
                <w:szCs w:val="23"/>
                <w:lang w:eastAsia="tr-TR"/>
              </w:rPr>
            </w:pPr>
            <w:r w:rsidRPr="006D2BAF">
              <w:rPr>
                <w:rFonts w:ascii="Times New Roman" w:eastAsia="Times New Roman" w:hAnsi="Times New Roman" w:cs="Times New Roman"/>
                <w:color w:val="000000"/>
                <w:sz w:val="23"/>
                <w:szCs w:val="23"/>
                <w:lang w:eastAsia="tr-TR"/>
              </w:rPr>
              <w:t>Belediyemiz memur norm kadrolarında Genel İdare Hizmetler (GİH) Sınıfına 5 adet Eğitmen kadrosunun açılmasının, yeniden görüşülmek üzere Plan ve Bütçe Komisyonu'na havalesi oybirliğiyle kabul edildi.</w:t>
            </w:r>
          </w:p>
        </w:tc>
      </w:tr>
      <w:tr w:rsidR="000C2478" w:rsidRPr="006B43C0" w:rsidTr="000C2478">
        <w:trPr>
          <w:trHeight w:val="828"/>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nil"/>
              <w:left w:val="nil"/>
              <w:bottom w:val="single" w:sz="4" w:space="0" w:color="auto"/>
              <w:right w:val="single" w:sz="4" w:space="0" w:color="auto"/>
            </w:tcBorders>
            <w:shd w:val="clear" w:color="auto" w:fill="auto"/>
            <w:noWrap/>
            <w:vAlign w:val="center"/>
            <w:hideMark/>
          </w:tcPr>
          <w:p w:rsidR="000C2478"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50</w:t>
            </w:r>
          </w:p>
        </w:tc>
        <w:tc>
          <w:tcPr>
            <w:tcW w:w="8233" w:type="dxa"/>
            <w:tcBorders>
              <w:top w:val="nil"/>
              <w:left w:val="nil"/>
              <w:bottom w:val="single" w:sz="4" w:space="0" w:color="auto"/>
              <w:right w:val="single" w:sz="4" w:space="0" w:color="auto"/>
            </w:tcBorders>
            <w:shd w:val="clear" w:color="auto" w:fill="auto"/>
            <w:noWrap/>
            <w:vAlign w:val="center"/>
            <w:hideMark/>
          </w:tcPr>
          <w:p w:rsidR="000C2478" w:rsidRPr="00283F83" w:rsidRDefault="001732C0" w:rsidP="001759E9">
            <w:pPr>
              <w:pStyle w:val="GvdeMetni"/>
              <w:rPr>
                <w:color w:val="000000"/>
                <w:sz w:val="23"/>
                <w:szCs w:val="23"/>
                <w:lang w:eastAsia="tr-TR"/>
              </w:rPr>
            </w:pPr>
            <w:r w:rsidRPr="001732C0">
              <w:rPr>
                <w:color w:val="000000"/>
                <w:sz w:val="23"/>
                <w:szCs w:val="23"/>
                <w:lang w:eastAsia="tr-TR"/>
              </w:rPr>
              <w:t xml:space="preserve">Çözümleyici Mustafa </w:t>
            </w:r>
            <w:proofErr w:type="spellStart"/>
            <w:r w:rsidRPr="001732C0">
              <w:rPr>
                <w:color w:val="000000"/>
                <w:sz w:val="23"/>
                <w:szCs w:val="23"/>
                <w:lang w:eastAsia="tr-TR"/>
              </w:rPr>
              <w:t>YAVUZEL'in</w:t>
            </w:r>
            <w:proofErr w:type="spellEnd"/>
            <w:r w:rsidRPr="001732C0">
              <w:rPr>
                <w:color w:val="000000"/>
                <w:sz w:val="23"/>
                <w:szCs w:val="23"/>
                <w:lang w:eastAsia="tr-TR"/>
              </w:rPr>
              <w:t xml:space="preserve"> Belediyemizde Tam Zamanlı Sözleşmeli Personel olarak çalıştırılması hususunun yeniden görüşülmek üzere, Plan ve Bütçe Komisyonu'na havalesi oybirliğiyle</w:t>
            </w:r>
            <w:r w:rsidR="001759E9">
              <w:rPr>
                <w:color w:val="000000"/>
                <w:sz w:val="23"/>
                <w:szCs w:val="23"/>
                <w:lang w:eastAsia="tr-TR"/>
              </w:rPr>
              <w:t xml:space="preserve"> </w:t>
            </w:r>
            <w:r w:rsidRPr="001732C0">
              <w:rPr>
                <w:color w:val="000000"/>
                <w:sz w:val="23"/>
                <w:szCs w:val="23"/>
                <w:lang w:eastAsia="tr-TR"/>
              </w:rPr>
              <w:t>kabul edildi</w:t>
            </w:r>
          </w:p>
        </w:tc>
      </w:tr>
      <w:tr w:rsidR="000C2478" w:rsidRPr="006B43C0" w:rsidTr="000C2478">
        <w:trPr>
          <w:trHeight w:val="583"/>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nil"/>
              <w:left w:val="nil"/>
              <w:bottom w:val="single" w:sz="4" w:space="0" w:color="auto"/>
              <w:right w:val="single" w:sz="4" w:space="0" w:color="auto"/>
            </w:tcBorders>
            <w:shd w:val="clear" w:color="auto" w:fill="auto"/>
            <w:vAlign w:val="center"/>
            <w:hideMark/>
          </w:tcPr>
          <w:p w:rsidR="000C2478"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51</w:t>
            </w:r>
          </w:p>
        </w:tc>
        <w:tc>
          <w:tcPr>
            <w:tcW w:w="8233" w:type="dxa"/>
            <w:tcBorders>
              <w:top w:val="nil"/>
              <w:left w:val="nil"/>
              <w:bottom w:val="single" w:sz="4" w:space="0" w:color="auto"/>
              <w:right w:val="single" w:sz="4" w:space="0" w:color="auto"/>
            </w:tcBorders>
            <w:shd w:val="clear" w:color="auto" w:fill="auto"/>
            <w:noWrap/>
            <w:vAlign w:val="center"/>
            <w:hideMark/>
          </w:tcPr>
          <w:p w:rsidR="000C2478" w:rsidRPr="00283F83" w:rsidRDefault="001732C0" w:rsidP="00D83811">
            <w:pPr>
              <w:spacing w:after="0" w:line="240" w:lineRule="auto"/>
              <w:jc w:val="both"/>
              <w:rPr>
                <w:rFonts w:ascii="Times New Roman" w:eastAsia="Times New Roman" w:hAnsi="Times New Roman" w:cs="Times New Roman"/>
                <w:color w:val="000000"/>
                <w:sz w:val="23"/>
                <w:szCs w:val="23"/>
                <w:lang w:eastAsia="tr-TR"/>
              </w:rPr>
            </w:pPr>
            <w:r w:rsidRPr="001732C0">
              <w:rPr>
                <w:rFonts w:ascii="Times New Roman" w:eastAsia="Times New Roman" w:hAnsi="Times New Roman" w:cs="Times New Roman"/>
                <w:color w:val="000000"/>
                <w:sz w:val="23"/>
                <w:szCs w:val="23"/>
                <w:lang w:eastAsia="tr-TR"/>
              </w:rPr>
              <w:t xml:space="preserve">Çözümleyici Büşra </w:t>
            </w:r>
            <w:proofErr w:type="spellStart"/>
            <w:r w:rsidRPr="001732C0">
              <w:rPr>
                <w:rFonts w:ascii="Times New Roman" w:eastAsia="Times New Roman" w:hAnsi="Times New Roman" w:cs="Times New Roman"/>
                <w:color w:val="000000"/>
                <w:sz w:val="23"/>
                <w:szCs w:val="23"/>
                <w:lang w:eastAsia="tr-TR"/>
              </w:rPr>
              <w:t>ÇİMEN'in</w:t>
            </w:r>
            <w:proofErr w:type="spellEnd"/>
            <w:r w:rsidRPr="001732C0">
              <w:rPr>
                <w:rFonts w:ascii="Times New Roman" w:eastAsia="Times New Roman" w:hAnsi="Times New Roman" w:cs="Times New Roman"/>
                <w:color w:val="000000"/>
                <w:sz w:val="23"/>
                <w:szCs w:val="23"/>
                <w:lang w:eastAsia="tr-TR"/>
              </w:rPr>
              <w:t xml:space="preserve"> Belediyemizde Tam Zamanlı Sözleşmeli Personel olarak çalıştırılması hususunun yeniden görüşülmek üzere, Plan ve Bütçe Komisyonu'na havalesi oybirliğiyle kabul edildi</w:t>
            </w:r>
          </w:p>
        </w:tc>
      </w:tr>
      <w:tr w:rsidR="000C2478" w:rsidRPr="006B43C0" w:rsidTr="000C2478">
        <w:trPr>
          <w:trHeight w:val="48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nil"/>
              <w:left w:val="nil"/>
              <w:bottom w:val="single" w:sz="4" w:space="0" w:color="auto"/>
              <w:right w:val="single" w:sz="4" w:space="0" w:color="auto"/>
            </w:tcBorders>
            <w:shd w:val="clear" w:color="auto" w:fill="auto"/>
            <w:noWrap/>
            <w:vAlign w:val="center"/>
            <w:hideMark/>
          </w:tcPr>
          <w:p w:rsidR="000C2478"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52</w:t>
            </w:r>
          </w:p>
        </w:tc>
        <w:tc>
          <w:tcPr>
            <w:tcW w:w="8233" w:type="dxa"/>
            <w:tcBorders>
              <w:top w:val="nil"/>
              <w:left w:val="nil"/>
              <w:bottom w:val="single" w:sz="4" w:space="0" w:color="auto"/>
              <w:right w:val="single" w:sz="4" w:space="0" w:color="auto"/>
            </w:tcBorders>
            <w:shd w:val="clear" w:color="auto" w:fill="auto"/>
            <w:noWrap/>
            <w:vAlign w:val="center"/>
            <w:hideMark/>
          </w:tcPr>
          <w:p w:rsidR="000C2478" w:rsidRPr="00283F83" w:rsidRDefault="001732C0" w:rsidP="00124799">
            <w:pPr>
              <w:spacing w:after="0" w:line="240" w:lineRule="auto"/>
              <w:jc w:val="both"/>
              <w:rPr>
                <w:rFonts w:ascii="Times New Roman" w:eastAsia="Times New Roman" w:hAnsi="Times New Roman" w:cs="Times New Roman"/>
                <w:color w:val="000000"/>
                <w:sz w:val="23"/>
                <w:szCs w:val="23"/>
                <w:lang w:eastAsia="tr-TR"/>
              </w:rPr>
            </w:pPr>
            <w:r w:rsidRPr="001732C0">
              <w:rPr>
                <w:rFonts w:ascii="Times New Roman" w:eastAsia="Times New Roman" w:hAnsi="Times New Roman" w:cs="Times New Roman"/>
                <w:color w:val="000000"/>
                <w:sz w:val="23"/>
                <w:szCs w:val="23"/>
                <w:lang w:eastAsia="tr-TR"/>
              </w:rPr>
              <w:t xml:space="preserve">Çözümleyici Muhammet </w:t>
            </w:r>
            <w:proofErr w:type="spellStart"/>
            <w:r w:rsidRPr="001732C0">
              <w:rPr>
                <w:rFonts w:ascii="Times New Roman" w:eastAsia="Times New Roman" w:hAnsi="Times New Roman" w:cs="Times New Roman"/>
                <w:color w:val="000000"/>
                <w:sz w:val="23"/>
                <w:szCs w:val="23"/>
                <w:lang w:eastAsia="tr-TR"/>
              </w:rPr>
              <w:t>ATALAY'ın</w:t>
            </w:r>
            <w:proofErr w:type="spellEnd"/>
            <w:r w:rsidRPr="001732C0">
              <w:rPr>
                <w:rFonts w:ascii="Times New Roman" w:eastAsia="Times New Roman" w:hAnsi="Times New Roman" w:cs="Times New Roman"/>
                <w:color w:val="000000"/>
                <w:sz w:val="23"/>
                <w:szCs w:val="23"/>
                <w:lang w:eastAsia="tr-TR"/>
              </w:rPr>
              <w:t xml:space="preserve"> Belediyemizde Tam Zamanlı Sözleşmeli Personel olarak çalıştırılması hususunun yeniden görüşülmek üzere, Plan ve Bütçe Komisyonu'na havalesi oybirliğiyle</w:t>
            </w:r>
            <w:r w:rsidR="00124799">
              <w:rPr>
                <w:rFonts w:ascii="Times New Roman" w:eastAsia="Times New Roman" w:hAnsi="Times New Roman" w:cs="Times New Roman"/>
                <w:color w:val="000000"/>
                <w:sz w:val="23"/>
                <w:szCs w:val="23"/>
                <w:lang w:eastAsia="tr-TR"/>
              </w:rPr>
              <w:t xml:space="preserve"> </w:t>
            </w:r>
            <w:r w:rsidRPr="001732C0">
              <w:rPr>
                <w:rFonts w:ascii="Times New Roman" w:eastAsia="Times New Roman" w:hAnsi="Times New Roman" w:cs="Times New Roman"/>
                <w:color w:val="000000"/>
                <w:sz w:val="23"/>
                <w:szCs w:val="23"/>
                <w:lang w:eastAsia="tr-TR"/>
              </w:rPr>
              <w:t>kabul edildi</w:t>
            </w:r>
          </w:p>
        </w:tc>
      </w:tr>
      <w:tr w:rsidR="000C2478" w:rsidRPr="006B43C0" w:rsidTr="000C2478">
        <w:trPr>
          <w:trHeight w:val="645"/>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nil"/>
              <w:left w:val="nil"/>
              <w:bottom w:val="single" w:sz="4" w:space="0" w:color="auto"/>
              <w:right w:val="single" w:sz="4" w:space="0" w:color="auto"/>
            </w:tcBorders>
            <w:shd w:val="clear" w:color="auto" w:fill="auto"/>
            <w:noWrap/>
            <w:vAlign w:val="center"/>
            <w:hideMark/>
          </w:tcPr>
          <w:p w:rsidR="000C2478"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53</w:t>
            </w:r>
          </w:p>
        </w:tc>
        <w:tc>
          <w:tcPr>
            <w:tcW w:w="8233" w:type="dxa"/>
            <w:tcBorders>
              <w:top w:val="nil"/>
              <w:left w:val="nil"/>
              <w:bottom w:val="single" w:sz="4" w:space="0" w:color="auto"/>
              <w:right w:val="single" w:sz="4" w:space="0" w:color="auto"/>
            </w:tcBorders>
            <w:shd w:val="clear" w:color="auto" w:fill="auto"/>
            <w:noWrap/>
            <w:vAlign w:val="center"/>
            <w:hideMark/>
          </w:tcPr>
          <w:p w:rsidR="000C2478" w:rsidRPr="00283F83" w:rsidRDefault="001732C0" w:rsidP="00124799">
            <w:pPr>
              <w:spacing w:after="0" w:line="240" w:lineRule="auto"/>
              <w:jc w:val="both"/>
              <w:rPr>
                <w:rFonts w:ascii="Times New Roman" w:eastAsia="Times New Roman" w:hAnsi="Times New Roman" w:cs="Times New Roman"/>
                <w:color w:val="000000"/>
                <w:sz w:val="23"/>
                <w:szCs w:val="23"/>
                <w:lang w:eastAsia="tr-TR"/>
              </w:rPr>
            </w:pPr>
            <w:r w:rsidRPr="001732C0">
              <w:rPr>
                <w:rFonts w:ascii="Times New Roman" w:eastAsia="Times New Roman" w:hAnsi="Times New Roman" w:cs="Times New Roman"/>
                <w:color w:val="000000"/>
                <w:sz w:val="23"/>
                <w:szCs w:val="23"/>
                <w:lang w:eastAsia="tr-TR"/>
              </w:rPr>
              <w:t>Mülkiyeti Belediyemize ait İlçemizin Beyazıt Mahallesi Çevre Yolu Bulvarı No:4 adresindeki gayrimenkul ve Çamlıca Mahallesi Değirmen Deresi mevkii 19K-3 pafta 393 ada 12 gayrimenkulün,</w:t>
            </w:r>
            <w:r w:rsidR="00124799">
              <w:rPr>
                <w:rFonts w:ascii="Times New Roman" w:eastAsia="Times New Roman" w:hAnsi="Times New Roman" w:cs="Times New Roman"/>
                <w:color w:val="000000"/>
                <w:sz w:val="23"/>
                <w:szCs w:val="23"/>
                <w:lang w:eastAsia="tr-TR"/>
              </w:rPr>
              <w:t xml:space="preserve"> </w:t>
            </w:r>
            <w:r w:rsidRPr="001732C0">
              <w:rPr>
                <w:rFonts w:ascii="Times New Roman" w:eastAsia="Times New Roman" w:hAnsi="Times New Roman" w:cs="Times New Roman"/>
                <w:color w:val="000000"/>
                <w:sz w:val="23"/>
                <w:szCs w:val="23"/>
                <w:lang w:eastAsia="tr-TR"/>
              </w:rPr>
              <w:t>10 (on) yıl süre ile kiraya verilebilmesi için Belediyemiz Encümenine yetki verilmesinin,</w:t>
            </w:r>
            <w:r w:rsidR="00124799">
              <w:rPr>
                <w:rFonts w:ascii="Times New Roman" w:eastAsia="Times New Roman" w:hAnsi="Times New Roman" w:cs="Times New Roman"/>
                <w:color w:val="000000"/>
                <w:sz w:val="23"/>
                <w:szCs w:val="23"/>
                <w:lang w:eastAsia="tr-TR"/>
              </w:rPr>
              <w:t xml:space="preserve"> </w:t>
            </w:r>
            <w:r w:rsidRPr="001732C0">
              <w:rPr>
                <w:rFonts w:ascii="Times New Roman" w:eastAsia="Times New Roman" w:hAnsi="Times New Roman" w:cs="Times New Roman"/>
                <w:color w:val="000000"/>
                <w:sz w:val="23"/>
                <w:szCs w:val="23"/>
                <w:lang w:eastAsia="tr-TR"/>
              </w:rPr>
              <w:t>oybirliğiyle kabul edilmesi.</w:t>
            </w:r>
          </w:p>
        </w:tc>
      </w:tr>
      <w:tr w:rsidR="000C2478" w:rsidRPr="006B43C0" w:rsidTr="000C2478">
        <w:trPr>
          <w:trHeight w:val="6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nil"/>
              <w:left w:val="nil"/>
              <w:bottom w:val="single" w:sz="4" w:space="0" w:color="auto"/>
              <w:right w:val="single" w:sz="4" w:space="0" w:color="auto"/>
            </w:tcBorders>
            <w:shd w:val="clear" w:color="auto" w:fill="auto"/>
            <w:vAlign w:val="center"/>
            <w:hideMark/>
          </w:tcPr>
          <w:p w:rsidR="000C2478"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54</w:t>
            </w:r>
          </w:p>
        </w:tc>
        <w:tc>
          <w:tcPr>
            <w:tcW w:w="8233" w:type="dxa"/>
            <w:tcBorders>
              <w:top w:val="nil"/>
              <w:left w:val="nil"/>
              <w:bottom w:val="single" w:sz="4" w:space="0" w:color="auto"/>
              <w:right w:val="single" w:sz="4" w:space="0" w:color="auto"/>
            </w:tcBorders>
            <w:shd w:val="clear" w:color="auto" w:fill="auto"/>
            <w:noWrap/>
            <w:vAlign w:val="center"/>
            <w:hideMark/>
          </w:tcPr>
          <w:p w:rsidR="000C2478" w:rsidRPr="00283F83" w:rsidRDefault="00144778" w:rsidP="00124799">
            <w:pPr>
              <w:spacing w:after="0" w:line="240" w:lineRule="auto"/>
              <w:jc w:val="both"/>
              <w:rPr>
                <w:rFonts w:ascii="Times New Roman" w:eastAsia="Times New Roman" w:hAnsi="Times New Roman" w:cs="Times New Roman"/>
                <w:color w:val="000000"/>
                <w:sz w:val="23"/>
                <w:szCs w:val="23"/>
                <w:lang w:eastAsia="tr-TR"/>
              </w:rPr>
            </w:pPr>
            <w:proofErr w:type="gramStart"/>
            <w:r w:rsidRPr="00144778">
              <w:rPr>
                <w:rFonts w:ascii="Times New Roman" w:eastAsia="Times New Roman" w:hAnsi="Times New Roman" w:cs="Times New Roman"/>
                <w:color w:val="000000"/>
                <w:sz w:val="23"/>
                <w:szCs w:val="23"/>
                <w:lang w:eastAsia="tr-TR"/>
              </w:rPr>
              <w:t>İlçemize doğal gaz getirilmesi ve doğal gaz şebekesi döşenmesi ile ilgili iş/işlemler için 4646 sayılı Doğal Gaz Piyasası Kanununun 4 üncü maddesinin 4 üncü Fıkrasının (g) bendi ve Doğal Gaz Piyasası Dağıtım ve Müşteri Hizmetleri Yönetmeliğinin 70 inci maddesi uyarınca Aksa Manisa Doğalgaz A.Ş.'ye izin verildiğinin Enerji Piyasası Düzenleme Kurumu nezdinde taahhüt edilmesinin oybirliğiyle</w:t>
            </w:r>
            <w:r w:rsidR="00124799">
              <w:rPr>
                <w:rFonts w:ascii="Times New Roman" w:eastAsia="Times New Roman" w:hAnsi="Times New Roman" w:cs="Times New Roman"/>
                <w:color w:val="000000"/>
                <w:sz w:val="23"/>
                <w:szCs w:val="23"/>
                <w:lang w:eastAsia="tr-TR"/>
              </w:rPr>
              <w:t xml:space="preserve"> </w:t>
            </w:r>
            <w:r w:rsidRPr="00144778">
              <w:rPr>
                <w:rFonts w:ascii="Times New Roman" w:eastAsia="Times New Roman" w:hAnsi="Times New Roman" w:cs="Times New Roman"/>
                <w:color w:val="000000"/>
                <w:sz w:val="23"/>
                <w:szCs w:val="23"/>
                <w:lang w:eastAsia="tr-TR"/>
              </w:rPr>
              <w:t>kabul edilmesi.</w:t>
            </w:r>
            <w:proofErr w:type="gramEnd"/>
          </w:p>
        </w:tc>
      </w:tr>
      <w:tr w:rsidR="000C2478" w:rsidRPr="006B43C0" w:rsidTr="000C2478">
        <w:trPr>
          <w:trHeight w:val="66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nil"/>
              <w:left w:val="nil"/>
              <w:bottom w:val="single" w:sz="4" w:space="0" w:color="auto"/>
              <w:right w:val="single" w:sz="4" w:space="0" w:color="auto"/>
            </w:tcBorders>
            <w:shd w:val="clear" w:color="auto" w:fill="auto"/>
            <w:noWrap/>
            <w:vAlign w:val="center"/>
            <w:hideMark/>
          </w:tcPr>
          <w:p w:rsidR="000C2478"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55</w:t>
            </w:r>
          </w:p>
        </w:tc>
        <w:tc>
          <w:tcPr>
            <w:tcW w:w="8233" w:type="dxa"/>
            <w:tcBorders>
              <w:top w:val="nil"/>
              <w:left w:val="nil"/>
              <w:bottom w:val="single" w:sz="4" w:space="0" w:color="auto"/>
              <w:right w:val="single" w:sz="4" w:space="0" w:color="auto"/>
            </w:tcBorders>
            <w:shd w:val="clear" w:color="auto" w:fill="auto"/>
            <w:vAlign w:val="center"/>
            <w:hideMark/>
          </w:tcPr>
          <w:p w:rsidR="000C2478" w:rsidRPr="00283F83" w:rsidRDefault="00144778" w:rsidP="00D83811">
            <w:pPr>
              <w:spacing w:after="0" w:line="240" w:lineRule="auto"/>
              <w:jc w:val="both"/>
              <w:rPr>
                <w:rFonts w:ascii="Times New Roman" w:eastAsia="Times New Roman" w:hAnsi="Times New Roman" w:cs="Times New Roman"/>
                <w:color w:val="000000"/>
                <w:sz w:val="23"/>
                <w:szCs w:val="23"/>
                <w:lang w:eastAsia="tr-TR"/>
              </w:rPr>
            </w:pPr>
            <w:r w:rsidRPr="00144778">
              <w:rPr>
                <w:rFonts w:ascii="Times New Roman" w:eastAsia="Times New Roman" w:hAnsi="Times New Roman" w:cs="Times New Roman"/>
                <w:color w:val="000000"/>
                <w:sz w:val="23"/>
                <w:szCs w:val="23"/>
                <w:lang w:eastAsia="tr-TR"/>
              </w:rPr>
              <w:t>İlçemizin Fatih Mahallesi İmar Planının 30L-3c pafta 229 ada 4 parselde bulunan                 park alanına 1 (bir) adet trafo edilebilmesi için hazırlanan imar planı tadilatı tasarısının,              Belediyemiz İmar Komisyonu'na havalesinin oy birliğiyle kabul edilmesi.</w:t>
            </w:r>
          </w:p>
        </w:tc>
      </w:tr>
      <w:tr w:rsidR="000C2478" w:rsidRPr="006B43C0" w:rsidTr="000C2478">
        <w:trPr>
          <w:trHeight w:val="946"/>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nil"/>
              <w:left w:val="nil"/>
              <w:bottom w:val="single" w:sz="4" w:space="0" w:color="auto"/>
              <w:right w:val="single" w:sz="4" w:space="0" w:color="auto"/>
            </w:tcBorders>
            <w:shd w:val="clear" w:color="auto" w:fill="auto"/>
            <w:noWrap/>
            <w:vAlign w:val="center"/>
            <w:hideMark/>
          </w:tcPr>
          <w:p w:rsidR="000C2478"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56</w:t>
            </w:r>
          </w:p>
        </w:tc>
        <w:tc>
          <w:tcPr>
            <w:tcW w:w="8233" w:type="dxa"/>
            <w:tcBorders>
              <w:top w:val="nil"/>
              <w:left w:val="nil"/>
              <w:bottom w:val="single" w:sz="4" w:space="0" w:color="auto"/>
              <w:right w:val="single" w:sz="4" w:space="0" w:color="auto"/>
            </w:tcBorders>
            <w:shd w:val="clear" w:color="auto" w:fill="auto"/>
            <w:noWrap/>
            <w:vAlign w:val="center"/>
            <w:hideMark/>
          </w:tcPr>
          <w:p w:rsidR="000C2478" w:rsidRPr="00283F83" w:rsidRDefault="00C9048E" w:rsidP="00A0665C">
            <w:pPr>
              <w:spacing w:after="0" w:line="240" w:lineRule="auto"/>
              <w:jc w:val="both"/>
              <w:rPr>
                <w:rFonts w:ascii="Times New Roman" w:eastAsia="Times New Roman" w:hAnsi="Times New Roman" w:cs="Times New Roman"/>
                <w:color w:val="000000"/>
                <w:sz w:val="23"/>
                <w:szCs w:val="23"/>
                <w:lang w:eastAsia="tr-TR"/>
              </w:rPr>
            </w:pPr>
            <w:r w:rsidRPr="00C9048E">
              <w:rPr>
                <w:rFonts w:ascii="Times New Roman" w:eastAsia="Times New Roman" w:hAnsi="Times New Roman" w:cs="Times New Roman"/>
                <w:color w:val="000000"/>
                <w:sz w:val="23"/>
                <w:szCs w:val="23"/>
                <w:lang w:eastAsia="tr-TR"/>
              </w:rPr>
              <w:t xml:space="preserve">İlçemizin </w:t>
            </w:r>
            <w:proofErr w:type="spellStart"/>
            <w:r w:rsidRPr="00C9048E">
              <w:rPr>
                <w:rFonts w:ascii="Times New Roman" w:eastAsia="Times New Roman" w:hAnsi="Times New Roman" w:cs="Times New Roman"/>
                <w:color w:val="000000"/>
                <w:sz w:val="23"/>
                <w:szCs w:val="23"/>
                <w:lang w:eastAsia="tr-TR"/>
              </w:rPr>
              <w:t>Mithatpaşa</w:t>
            </w:r>
            <w:proofErr w:type="spellEnd"/>
            <w:r w:rsidRPr="00C9048E">
              <w:rPr>
                <w:rFonts w:ascii="Times New Roman" w:eastAsia="Times New Roman" w:hAnsi="Times New Roman" w:cs="Times New Roman"/>
                <w:color w:val="000000"/>
                <w:sz w:val="23"/>
                <w:szCs w:val="23"/>
                <w:lang w:eastAsia="tr-TR"/>
              </w:rPr>
              <w:t xml:space="preserve"> Mahallesi, 403 ada 73 parselde bulunan Yarı Olimpik                             Yüzme Havuzunun 5393 Sayılı Belediye Kanununun 75/d maddesine göre, </w:t>
            </w:r>
            <w:proofErr w:type="gramStart"/>
            <w:r w:rsidRPr="00C9048E">
              <w:rPr>
                <w:rFonts w:ascii="Times New Roman" w:eastAsia="Times New Roman" w:hAnsi="Times New Roman" w:cs="Times New Roman"/>
                <w:color w:val="000000"/>
                <w:sz w:val="23"/>
                <w:szCs w:val="23"/>
                <w:lang w:eastAsia="tr-TR"/>
              </w:rPr>
              <w:t>07/03/2041</w:t>
            </w:r>
            <w:proofErr w:type="gramEnd"/>
            <w:r w:rsidRPr="00C9048E">
              <w:rPr>
                <w:rFonts w:ascii="Times New Roman" w:eastAsia="Times New Roman" w:hAnsi="Times New Roman" w:cs="Times New Roman"/>
                <w:color w:val="000000"/>
                <w:sz w:val="23"/>
                <w:szCs w:val="23"/>
                <w:lang w:eastAsia="tr-TR"/>
              </w:rPr>
              <w:t xml:space="preserve"> yılına kadar</w:t>
            </w:r>
            <w:r w:rsidR="00A0665C">
              <w:rPr>
                <w:rFonts w:ascii="Times New Roman" w:eastAsia="Times New Roman" w:hAnsi="Times New Roman" w:cs="Times New Roman"/>
                <w:color w:val="000000"/>
                <w:sz w:val="23"/>
                <w:szCs w:val="23"/>
                <w:lang w:eastAsia="tr-TR"/>
              </w:rPr>
              <w:t xml:space="preserve"> </w:t>
            </w:r>
            <w:r w:rsidRPr="00C9048E">
              <w:rPr>
                <w:rFonts w:ascii="Times New Roman" w:eastAsia="Times New Roman" w:hAnsi="Times New Roman" w:cs="Times New Roman"/>
                <w:color w:val="000000"/>
                <w:sz w:val="23"/>
                <w:szCs w:val="23"/>
                <w:lang w:eastAsia="tr-TR"/>
              </w:rPr>
              <w:t xml:space="preserve">"Manisa Gençlik ve Spor İl Müdürlüğü"ne tahsis edilmesinin ve Belediye Başkanı Selami </w:t>
            </w:r>
            <w:proofErr w:type="spellStart"/>
            <w:r w:rsidRPr="00C9048E">
              <w:rPr>
                <w:rFonts w:ascii="Times New Roman" w:eastAsia="Times New Roman" w:hAnsi="Times New Roman" w:cs="Times New Roman"/>
                <w:color w:val="000000"/>
                <w:sz w:val="23"/>
                <w:szCs w:val="23"/>
                <w:lang w:eastAsia="tr-TR"/>
              </w:rPr>
              <w:t>SELÇUK'a</w:t>
            </w:r>
            <w:proofErr w:type="spellEnd"/>
            <w:r w:rsidRPr="00C9048E">
              <w:rPr>
                <w:rFonts w:ascii="Times New Roman" w:eastAsia="Times New Roman" w:hAnsi="Times New Roman" w:cs="Times New Roman"/>
                <w:color w:val="000000"/>
                <w:sz w:val="23"/>
                <w:szCs w:val="23"/>
                <w:lang w:eastAsia="tr-TR"/>
              </w:rPr>
              <w:t xml:space="preserve"> protokol yapmak üzere yetki verilmesinin, oybirliğiyle kabul edilmesi.</w:t>
            </w:r>
          </w:p>
        </w:tc>
      </w:tr>
      <w:tr w:rsidR="000C2478" w:rsidRPr="006B43C0" w:rsidTr="000C2478">
        <w:trPr>
          <w:trHeight w:val="88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nil"/>
              <w:left w:val="nil"/>
              <w:bottom w:val="single" w:sz="4" w:space="0" w:color="auto"/>
              <w:right w:val="single" w:sz="4" w:space="0" w:color="auto"/>
            </w:tcBorders>
            <w:shd w:val="clear" w:color="auto" w:fill="auto"/>
            <w:vAlign w:val="center"/>
            <w:hideMark/>
          </w:tcPr>
          <w:p w:rsidR="000C2478" w:rsidRPr="006B43C0"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57</w:t>
            </w:r>
          </w:p>
        </w:tc>
        <w:tc>
          <w:tcPr>
            <w:tcW w:w="8233" w:type="dxa"/>
            <w:tcBorders>
              <w:top w:val="nil"/>
              <w:left w:val="nil"/>
              <w:bottom w:val="single" w:sz="4" w:space="0" w:color="auto"/>
              <w:right w:val="single" w:sz="4" w:space="0" w:color="auto"/>
            </w:tcBorders>
            <w:shd w:val="clear" w:color="auto" w:fill="auto"/>
            <w:noWrap/>
            <w:vAlign w:val="center"/>
            <w:hideMark/>
          </w:tcPr>
          <w:p w:rsidR="000C2478" w:rsidRPr="00283F83" w:rsidRDefault="00385B1F" w:rsidP="00D83811">
            <w:pPr>
              <w:spacing w:after="0" w:line="240" w:lineRule="auto"/>
              <w:jc w:val="both"/>
              <w:rPr>
                <w:rFonts w:ascii="Times New Roman" w:eastAsia="Times New Roman" w:hAnsi="Times New Roman" w:cs="Times New Roman"/>
                <w:color w:val="000000"/>
                <w:sz w:val="23"/>
                <w:szCs w:val="23"/>
                <w:lang w:eastAsia="tr-TR"/>
              </w:rPr>
            </w:pPr>
            <w:r w:rsidRPr="00385B1F">
              <w:rPr>
                <w:rFonts w:ascii="Times New Roman" w:eastAsia="Times New Roman" w:hAnsi="Times New Roman" w:cs="Times New Roman"/>
                <w:color w:val="000000"/>
                <w:sz w:val="23"/>
                <w:szCs w:val="23"/>
                <w:lang w:eastAsia="tr-TR"/>
              </w:rPr>
              <w:t>Mülkiyeti Belediyemize ait İlçemizin Mahmutlar Mahallesi 1741 parseldeki yol vasıflı taşınmazın sicilden terkininin, oybirliğiyle kabul edilmesi</w:t>
            </w:r>
          </w:p>
        </w:tc>
      </w:tr>
      <w:tr w:rsidR="000C2478" w:rsidRPr="006B43C0" w:rsidTr="000C2478">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0C2478"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58</w:t>
            </w:r>
          </w:p>
        </w:tc>
        <w:tc>
          <w:tcPr>
            <w:tcW w:w="8233" w:type="dxa"/>
            <w:tcBorders>
              <w:top w:val="single" w:sz="4" w:space="0" w:color="auto"/>
              <w:left w:val="nil"/>
              <w:bottom w:val="single" w:sz="4" w:space="0" w:color="auto"/>
              <w:right w:val="single" w:sz="4" w:space="0" w:color="auto"/>
            </w:tcBorders>
            <w:shd w:val="clear" w:color="auto" w:fill="auto"/>
            <w:noWrap/>
            <w:vAlign w:val="center"/>
            <w:hideMark/>
          </w:tcPr>
          <w:p w:rsidR="000C2478" w:rsidRPr="00283F83" w:rsidRDefault="003C1BD2" w:rsidP="007F00C8">
            <w:pPr>
              <w:spacing w:after="0" w:line="240" w:lineRule="auto"/>
              <w:jc w:val="both"/>
              <w:rPr>
                <w:rFonts w:ascii="Times New Roman" w:eastAsia="Times New Roman" w:hAnsi="Times New Roman" w:cs="Times New Roman"/>
                <w:color w:val="000000"/>
                <w:sz w:val="23"/>
                <w:szCs w:val="23"/>
                <w:lang w:eastAsia="tr-TR"/>
              </w:rPr>
            </w:pPr>
            <w:r w:rsidRPr="003C1BD2">
              <w:rPr>
                <w:rFonts w:ascii="Times New Roman" w:eastAsia="Times New Roman" w:hAnsi="Times New Roman" w:cs="Times New Roman"/>
                <w:color w:val="000000"/>
                <w:sz w:val="23"/>
                <w:szCs w:val="23"/>
                <w:lang w:eastAsia="tr-TR"/>
              </w:rPr>
              <w:t>Mülkiyetleri 6360 Sayılı Yasa gereği Köy Tüzel Kişiliğinden Belediyemize devredilen,             mahallelerdeki 18 (on sekiz) adet gayrimenkul ve Çamlıca Mahallesi 2067 ada 12 parselde bulunan</w:t>
            </w:r>
            <w:r w:rsidR="007F00C8">
              <w:rPr>
                <w:rFonts w:ascii="Times New Roman" w:eastAsia="Times New Roman" w:hAnsi="Times New Roman" w:cs="Times New Roman"/>
                <w:color w:val="000000"/>
                <w:sz w:val="23"/>
                <w:szCs w:val="23"/>
                <w:lang w:eastAsia="tr-TR"/>
              </w:rPr>
              <w:t xml:space="preserve"> </w:t>
            </w:r>
            <w:r w:rsidRPr="003C1BD2">
              <w:rPr>
                <w:rFonts w:ascii="Times New Roman" w:eastAsia="Times New Roman" w:hAnsi="Times New Roman" w:cs="Times New Roman"/>
                <w:color w:val="000000"/>
                <w:sz w:val="23"/>
                <w:szCs w:val="23"/>
                <w:lang w:eastAsia="tr-TR"/>
              </w:rPr>
              <w:t>38 adet işyerinin satışının yapılabilmesi için Belediye Encümenine yetki verilmesinin oyçokluğuyla kabul edil</w:t>
            </w:r>
            <w:r w:rsidR="00ED0F86">
              <w:rPr>
                <w:rFonts w:ascii="Times New Roman" w:eastAsia="Times New Roman" w:hAnsi="Times New Roman" w:cs="Times New Roman"/>
                <w:color w:val="000000"/>
                <w:sz w:val="23"/>
                <w:szCs w:val="23"/>
                <w:lang w:eastAsia="tr-TR"/>
              </w:rPr>
              <w:t>di.</w:t>
            </w:r>
          </w:p>
        </w:tc>
      </w:tr>
      <w:tr w:rsidR="000C2478" w:rsidRPr="006B43C0" w:rsidTr="000C2478">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0C2478" w:rsidRDefault="000C2478" w:rsidP="000C2478">
            <w:pPr>
              <w:jc w:val="center"/>
            </w:pPr>
            <w:r w:rsidRPr="00FC6534">
              <w:rPr>
                <w:rFonts w:ascii="Times New Roman" w:eastAsia="Times New Roman" w:hAnsi="Times New Roman" w:cs="Times New Roman"/>
                <w:color w:val="000000"/>
                <w:sz w:val="24"/>
                <w:szCs w:val="24"/>
                <w:lang w:eastAsia="tr-TR"/>
              </w:rPr>
              <w:lastRenderedPageBreak/>
              <w:t>01.10.2021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0C2478"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59</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0C2478" w:rsidRPr="00283F83" w:rsidRDefault="003E5569" w:rsidP="00B21004">
            <w:pPr>
              <w:spacing w:after="0" w:line="240" w:lineRule="auto"/>
              <w:jc w:val="both"/>
              <w:rPr>
                <w:rFonts w:ascii="Times New Roman" w:eastAsia="Times New Roman" w:hAnsi="Times New Roman" w:cs="Times New Roman"/>
                <w:color w:val="000000"/>
                <w:sz w:val="23"/>
                <w:szCs w:val="23"/>
                <w:lang w:eastAsia="tr-TR"/>
              </w:rPr>
            </w:pPr>
            <w:r w:rsidRPr="003E5569">
              <w:rPr>
                <w:rFonts w:ascii="Times New Roman" w:eastAsia="Times New Roman" w:hAnsi="Times New Roman" w:cs="Times New Roman"/>
                <w:color w:val="000000"/>
                <w:sz w:val="23"/>
                <w:szCs w:val="23"/>
                <w:lang w:eastAsia="tr-TR"/>
              </w:rPr>
              <w:t xml:space="preserve">2022 yılı Bütçe Kararnamesi'nin, Plan ve Bütçe Komisyonu'na havalesinin </w:t>
            </w:r>
            <w:proofErr w:type="gramStart"/>
            <w:r w:rsidRPr="003E5569">
              <w:rPr>
                <w:rFonts w:ascii="Times New Roman" w:eastAsia="Times New Roman" w:hAnsi="Times New Roman" w:cs="Times New Roman"/>
                <w:color w:val="000000"/>
                <w:sz w:val="23"/>
                <w:szCs w:val="23"/>
                <w:lang w:eastAsia="tr-TR"/>
              </w:rPr>
              <w:t>oybirliğiyle            kabul</w:t>
            </w:r>
            <w:proofErr w:type="gramEnd"/>
            <w:r w:rsidRPr="003E5569">
              <w:rPr>
                <w:rFonts w:ascii="Times New Roman" w:eastAsia="Times New Roman" w:hAnsi="Times New Roman" w:cs="Times New Roman"/>
                <w:color w:val="000000"/>
                <w:sz w:val="23"/>
                <w:szCs w:val="23"/>
                <w:lang w:eastAsia="tr-TR"/>
              </w:rPr>
              <w:t xml:space="preserve"> edil</w:t>
            </w:r>
            <w:r w:rsidR="002F00D8">
              <w:rPr>
                <w:rFonts w:ascii="Times New Roman" w:eastAsia="Times New Roman" w:hAnsi="Times New Roman" w:cs="Times New Roman"/>
                <w:color w:val="000000"/>
                <w:sz w:val="23"/>
                <w:szCs w:val="23"/>
                <w:lang w:eastAsia="tr-TR"/>
              </w:rPr>
              <w:t>di.</w:t>
            </w:r>
          </w:p>
        </w:tc>
      </w:tr>
      <w:tr w:rsidR="000C2478" w:rsidRPr="006B43C0" w:rsidTr="000C2478">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0C2478" w:rsidRDefault="000C2478" w:rsidP="000C2478">
            <w:pPr>
              <w:jc w:val="center"/>
            </w:pPr>
            <w:r w:rsidRPr="00FC6534">
              <w:rPr>
                <w:rFonts w:ascii="Times New Roman" w:eastAsia="Times New Roman" w:hAnsi="Times New Roman" w:cs="Times New Roman"/>
                <w:color w:val="000000"/>
                <w:sz w:val="24"/>
                <w:szCs w:val="24"/>
                <w:lang w:eastAsia="tr-TR"/>
              </w:rPr>
              <w:t>01.10.2021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0C2478" w:rsidRDefault="000538DF"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60</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0C2478" w:rsidRPr="00283F83" w:rsidRDefault="003E5569" w:rsidP="00B21004">
            <w:pPr>
              <w:spacing w:after="0" w:line="240" w:lineRule="auto"/>
              <w:jc w:val="both"/>
              <w:rPr>
                <w:rFonts w:ascii="Times New Roman" w:eastAsia="Times New Roman" w:hAnsi="Times New Roman" w:cs="Times New Roman"/>
                <w:color w:val="000000"/>
                <w:sz w:val="23"/>
                <w:szCs w:val="23"/>
                <w:lang w:eastAsia="tr-TR"/>
              </w:rPr>
            </w:pPr>
            <w:r w:rsidRPr="003E5569">
              <w:rPr>
                <w:rFonts w:ascii="Times New Roman" w:eastAsia="Times New Roman" w:hAnsi="Times New Roman" w:cs="Times New Roman"/>
                <w:color w:val="000000"/>
                <w:sz w:val="23"/>
                <w:szCs w:val="23"/>
                <w:lang w:eastAsia="tr-TR"/>
              </w:rPr>
              <w:t>2022 yılı Gelir Bütçesinin, Plan ve Bütçe Komisyonu'na havalesi</w:t>
            </w:r>
            <w:r w:rsidR="002F00D8">
              <w:rPr>
                <w:rFonts w:ascii="Times New Roman" w:eastAsia="Times New Roman" w:hAnsi="Times New Roman" w:cs="Times New Roman"/>
                <w:color w:val="000000"/>
                <w:sz w:val="23"/>
                <w:szCs w:val="23"/>
                <w:lang w:eastAsia="tr-TR"/>
              </w:rPr>
              <w:t xml:space="preserve"> oybirliğiyle kabul edildi.</w:t>
            </w:r>
          </w:p>
        </w:tc>
      </w:tr>
      <w:tr w:rsidR="004E5F21" w:rsidRPr="006B43C0" w:rsidTr="004E5F21">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E5F21" w:rsidRDefault="004E5F21" w:rsidP="004E5F21">
            <w:pPr>
              <w:jc w:val="center"/>
            </w:pPr>
            <w:r w:rsidRPr="00A62C52">
              <w:rPr>
                <w:rFonts w:ascii="Times New Roman" w:eastAsia="Times New Roman" w:hAnsi="Times New Roman" w:cs="Times New Roman"/>
                <w:color w:val="000000"/>
                <w:sz w:val="24"/>
                <w:szCs w:val="24"/>
                <w:lang w:eastAsia="tr-TR"/>
              </w:rPr>
              <w:t>01.10.2021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4E5F21" w:rsidRDefault="004E5F21"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61</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4E5F21" w:rsidRPr="00283F83" w:rsidRDefault="00500CF9" w:rsidP="002F00D8">
            <w:pPr>
              <w:spacing w:after="0" w:line="240" w:lineRule="auto"/>
              <w:jc w:val="both"/>
              <w:rPr>
                <w:rFonts w:ascii="Times New Roman" w:eastAsia="Times New Roman" w:hAnsi="Times New Roman" w:cs="Times New Roman"/>
                <w:color w:val="000000"/>
                <w:sz w:val="23"/>
                <w:szCs w:val="23"/>
                <w:lang w:eastAsia="tr-TR"/>
              </w:rPr>
            </w:pPr>
            <w:r w:rsidRPr="00500CF9">
              <w:rPr>
                <w:rFonts w:ascii="Times New Roman" w:eastAsia="Times New Roman" w:hAnsi="Times New Roman" w:cs="Times New Roman"/>
                <w:color w:val="000000"/>
                <w:sz w:val="23"/>
                <w:szCs w:val="23"/>
                <w:lang w:eastAsia="tr-TR"/>
              </w:rPr>
              <w:t>2022 yılı Gider Bütçesi'nin, Plan ve Bütçe Komisyonuna havalesi</w:t>
            </w:r>
            <w:r w:rsidR="002F00D8">
              <w:rPr>
                <w:rFonts w:ascii="Times New Roman" w:eastAsia="Times New Roman" w:hAnsi="Times New Roman" w:cs="Times New Roman"/>
                <w:color w:val="000000"/>
                <w:sz w:val="23"/>
                <w:szCs w:val="23"/>
                <w:lang w:eastAsia="tr-TR"/>
              </w:rPr>
              <w:t xml:space="preserve"> oybirliğiyle kabul edildi. </w:t>
            </w:r>
          </w:p>
        </w:tc>
      </w:tr>
      <w:tr w:rsidR="004E5F21" w:rsidRPr="006B43C0" w:rsidTr="004E5F21">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E5F21" w:rsidRDefault="004E5F21" w:rsidP="00506E24">
            <w:r w:rsidRPr="00A62C52">
              <w:rPr>
                <w:rFonts w:ascii="Times New Roman" w:eastAsia="Times New Roman" w:hAnsi="Times New Roman" w:cs="Times New Roman"/>
                <w:color w:val="000000"/>
                <w:sz w:val="24"/>
                <w:szCs w:val="24"/>
                <w:lang w:eastAsia="tr-TR"/>
              </w:rPr>
              <w:t>01.10.2021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4E5F21" w:rsidRDefault="004E5F21"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62</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4E5F21" w:rsidRPr="00283F83" w:rsidRDefault="00500CF9" w:rsidP="00E12200">
            <w:pPr>
              <w:spacing w:after="0" w:line="240" w:lineRule="auto"/>
              <w:jc w:val="both"/>
              <w:rPr>
                <w:rFonts w:ascii="Times New Roman" w:eastAsia="Times New Roman" w:hAnsi="Times New Roman" w:cs="Times New Roman"/>
                <w:color w:val="000000"/>
                <w:sz w:val="23"/>
                <w:szCs w:val="23"/>
                <w:lang w:eastAsia="tr-TR"/>
              </w:rPr>
            </w:pPr>
            <w:r w:rsidRPr="00500CF9">
              <w:rPr>
                <w:rFonts w:ascii="Times New Roman" w:eastAsia="Times New Roman" w:hAnsi="Times New Roman" w:cs="Times New Roman"/>
                <w:color w:val="000000"/>
                <w:sz w:val="23"/>
                <w:szCs w:val="23"/>
                <w:lang w:eastAsia="tr-TR"/>
              </w:rPr>
              <w:t>2022 yılı Hizmet Tarifelerinin, Plan ve Bütçe Komisyonu'na havalesi</w:t>
            </w:r>
            <w:r w:rsidR="00E12200">
              <w:rPr>
                <w:rFonts w:ascii="Times New Roman" w:eastAsia="Times New Roman" w:hAnsi="Times New Roman" w:cs="Times New Roman"/>
                <w:color w:val="000000"/>
                <w:sz w:val="23"/>
                <w:szCs w:val="23"/>
                <w:lang w:eastAsia="tr-TR"/>
              </w:rPr>
              <w:t xml:space="preserve"> oybirliğiyle kabul edildi.</w:t>
            </w:r>
          </w:p>
        </w:tc>
      </w:tr>
      <w:tr w:rsidR="004E5F21" w:rsidRPr="006B43C0" w:rsidTr="00365FC1">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E5F21" w:rsidRDefault="004E5F21" w:rsidP="00506E24">
            <w:r w:rsidRPr="00A62C52">
              <w:rPr>
                <w:rFonts w:ascii="Times New Roman" w:eastAsia="Times New Roman" w:hAnsi="Times New Roman" w:cs="Times New Roman"/>
                <w:color w:val="000000"/>
                <w:sz w:val="24"/>
                <w:szCs w:val="24"/>
                <w:lang w:eastAsia="tr-TR"/>
              </w:rPr>
              <w:t>01.10.2021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4E5F21" w:rsidRDefault="004E5F21"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63</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4E5F21" w:rsidRPr="00283F83" w:rsidRDefault="0057476B" w:rsidP="00E12200">
            <w:pPr>
              <w:spacing w:after="0" w:line="240" w:lineRule="auto"/>
              <w:jc w:val="both"/>
              <w:rPr>
                <w:rFonts w:ascii="Times New Roman" w:eastAsia="Times New Roman" w:hAnsi="Times New Roman" w:cs="Times New Roman"/>
                <w:color w:val="000000"/>
                <w:sz w:val="23"/>
                <w:szCs w:val="23"/>
                <w:lang w:eastAsia="tr-TR"/>
              </w:rPr>
            </w:pPr>
            <w:r w:rsidRPr="0057476B">
              <w:rPr>
                <w:rFonts w:ascii="Times New Roman" w:eastAsia="Times New Roman" w:hAnsi="Times New Roman" w:cs="Times New Roman"/>
                <w:color w:val="000000"/>
                <w:sz w:val="23"/>
                <w:szCs w:val="23"/>
                <w:lang w:eastAsia="tr-TR"/>
              </w:rPr>
              <w:t>2022 yılı Vergi Harç Tarifelerinin, Plan ve Bütçe Komisyonu'na havalesi</w:t>
            </w:r>
            <w:r w:rsidR="00E12200">
              <w:rPr>
                <w:rFonts w:ascii="Times New Roman" w:eastAsia="Times New Roman" w:hAnsi="Times New Roman" w:cs="Times New Roman"/>
                <w:color w:val="000000"/>
                <w:sz w:val="23"/>
                <w:szCs w:val="23"/>
                <w:lang w:eastAsia="tr-TR"/>
              </w:rPr>
              <w:t xml:space="preserve"> oybirliğiyle kabul edildi.</w:t>
            </w:r>
          </w:p>
        </w:tc>
      </w:tr>
      <w:tr w:rsidR="004E5F21" w:rsidRPr="006B43C0" w:rsidTr="00365FC1">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E5F21" w:rsidRDefault="004E5F21" w:rsidP="00506E24">
            <w:r w:rsidRPr="00A62C52">
              <w:rPr>
                <w:rFonts w:ascii="Times New Roman" w:eastAsia="Times New Roman" w:hAnsi="Times New Roman" w:cs="Times New Roman"/>
                <w:color w:val="000000"/>
                <w:sz w:val="24"/>
                <w:szCs w:val="24"/>
                <w:lang w:eastAsia="tr-TR"/>
              </w:rPr>
              <w:t>01.10.2021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4E5F21" w:rsidRDefault="004E5F21"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64</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4E5F21" w:rsidRPr="00283F83" w:rsidRDefault="0057476B" w:rsidP="0049570C">
            <w:pPr>
              <w:spacing w:after="0" w:line="240" w:lineRule="auto"/>
              <w:jc w:val="both"/>
              <w:rPr>
                <w:rFonts w:ascii="Times New Roman" w:eastAsia="Times New Roman" w:hAnsi="Times New Roman" w:cs="Times New Roman"/>
                <w:color w:val="000000"/>
                <w:sz w:val="23"/>
                <w:szCs w:val="23"/>
                <w:lang w:eastAsia="tr-TR"/>
              </w:rPr>
            </w:pPr>
            <w:r w:rsidRPr="0057476B">
              <w:rPr>
                <w:rFonts w:ascii="Times New Roman" w:eastAsia="Times New Roman" w:hAnsi="Times New Roman" w:cs="Times New Roman"/>
                <w:color w:val="000000"/>
                <w:sz w:val="23"/>
                <w:szCs w:val="23"/>
                <w:lang w:eastAsia="tr-TR"/>
              </w:rPr>
              <w:t>2022 yılı Evsel Katı Atık Tarifelerinin, Plan ve Bütçe Komisyonu'na havalesi</w:t>
            </w:r>
            <w:r w:rsidR="0049570C">
              <w:rPr>
                <w:rFonts w:ascii="Times New Roman" w:eastAsia="Times New Roman" w:hAnsi="Times New Roman" w:cs="Times New Roman"/>
                <w:color w:val="000000"/>
                <w:sz w:val="23"/>
                <w:szCs w:val="23"/>
                <w:lang w:eastAsia="tr-TR"/>
              </w:rPr>
              <w:t xml:space="preserve"> oybirliğiyle kabul edildi.</w:t>
            </w:r>
          </w:p>
        </w:tc>
      </w:tr>
      <w:tr w:rsidR="004E5F21" w:rsidRPr="006B43C0" w:rsidTr="00365FC1">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E5F21" w:rsidRDefault="004E5F21" w:rsidP="00506E24">
            <w:r w:rsidRPr="00A62C52">
              <w:rPr>
                <w:rFonts w:ascii="Times New Roman" w:eastAsia="Times New Roman" w:hAnsi="Times New Roman" w:cs="Times New Roman"/>
                <w:color w:val="000000"/>
                <w:sz w:val="24"/>
                <w:szCs w:val="24"/>
                <w:lang w:eastAsia="tr-TR"/>
              </w:rPr>
              <w:t>01.10.2021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4E5F21" w:rsidRDefault="004E5F21"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65</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4E5F21" w:rsidRPr="00283F83" w:rsidRDefault="0057476B" w:rsidP="0049570C">
            <w:pPr>
              <w:spacing w:after="0" w:line="240" w:lineRule="auto"/>
              <w:jc w:val="both"/>
              <w:rPr>
                <w:rFonts w:ascii="Times New Roman" w:eastAsia="Times New Roman" w:hAnsi="Times New Roman" w:cs="Times New Roman"/>
                <w:color w:val="000000"/>
                <w:sz w:val="23"/>
                <w:szCs w:val="23"/>
                <w:lang w:eastAsia="tr-TR"/>
              </w:rPr>
            </w:pPr>
            <w:r w:rsidRPr="0057476B">
              <w:rPr>
                <w:rFonts w:ascii="Times New Roman" w:eastAsia="Times New Roman" w:hAnsi="Times New Roman" w:cs="Times New Roman"/>
                <w:color w:val="000000"/>
                <w:sz w:val="23"/>
                <w:szCs w:val="23"/>
                <w:lang w:eastAsia="tr-TR"/>
              </w:rPr>
              <w:t>2022 yılı Sulama Göletleri Su Kullanım Tarifelerinin, Plan ve Bütçe Komisyonu'na havalesi</w:t>
            </w:r>
            <w:r w:rsidR="0049570C">
              <w:rPr>
                <w:rFonts w:ascii="Times New Roman" w:eastAsia="Times New Roman" w:hAnsi="Times New Roman" w:cs="Times New Roman"/>
                <w:color w:val="000000"/>
                <w:sz w:val="23"/>
                <w:szCs w:val="23"/>
                <w:lang w:eastAsia="tr-TR"/>
              </w:rPr>
              <w:t xml:space="preserve"> oybirliğiyle kabul edildi. </w:t>
            </w:r>
          </w:p>
        </w:tc>
      </w:tr>
      <w:tr w:rsidR="004E5F21" w:rsidRPr="006B43C0" w:rsidTr="00365FC1">
        <w:trPr>
          <w:trHeight w:val="762"/>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E5F21" w:rsidRDefault="004E5F21" w:rsidP="00506E24">
            <w:r w:rsidRPr="00A62C52">
              <w:rPr>
                <w:rFonts w:ascii="Times New Roman" w:eastAsia="Times New Roman" w:hAnsi="Times New Roman" w:cs="Times New Roman"/>
                <w:color w:val="000000"/>
                <w:sz w:val="24"/>
                <w:szCs w:val="24"/>
                <w:lang w:eastAsia="tr-TR"/>
              </w:rPr>
              <w:t>01.10.2021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4E5F21" w:rsidRDefault="004E5F21" w:rsidP="00470CF8">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66</w:t>
            </w:r>
          </w:p>
        </w:tc>
        <w:tc>
          <w:tcPr>
            <w:tcW w:w="8233" w:type="dxa"/>
            <w:tcBorders>
              <w:top w:val="single" w:sz="4" w:space="0" w:color="auto"/>
              <w:left w:val="nil"/>
              <w:bottom w:val="single" w:sz="4" w:space="0" w:color="auto"/>
              <w:right w:val="single" w:sz="4" w:space="0" w:color="auto"/>
            </w:tcBorders>
            <w:shd w:val="clear" w:color="auto" w:fill="auto"/>
            <w:noWrap/>
            <w:vAlign w:val="center"/>
          </w:tcPr>
          <w:p w:rsidR="004E5F21" w:rsidRPr="00283F83" w:rsidRDefault="00DF11D6" w:rsidP="00396825">
            <w:pPr>
              <w:spacing w:after="0" w:line="240" w:lineRule="auto"/>
              <w:jc w:val="both"/>
              <w:rPr>
                <w:rFonts w:ascii="Times New Roman" w:eastAsia="Times New Roman" w:hAnsi="Times New Roman" w:cs="Times New Roman"/>
                <w:color w:val="000000"/>
                <w:sz w:val="23"/>
                <w:szCs w:val="23"/>
                <w:lang w:eastAsia="tr-TR"/>
              </w:rPr>
            </w:pPr>
            <w:r w:rsidRPr="00DF11D6">
              <w:rPr>
                <w:rFonts w:ascii="Times New Roman" w:eastAsia="Times New Roman" w:hAnsi="Times New Roman" w:cs="Times New Roman"/>
                <w:color w:val="000000"/>
                <w:sz w:val="23"/>
                <w:szCs w:val="23"/>
                <w:lang w:eastAsia="tr-TR"/>
              </w:rPr>
              <w:t>Çevre ve Şehircilik Bakanlığı'nca Belediyemize hibe edilen Çöp Toplama Aracının bakanlıkça karşılanan 480.000,00.-TL.'den geriye kalan tutarının Belediyemizce karşılanması için Başkanlık Makamına izin verilmesi oybirliğiyle kabul edil</w:t>
            </w:r>
            <w:r w:rsidR="00A86147">
              <w:rPr>
                <w:rFonts w:ascii="Times New Roman" w:eastAsia="Times New Roman" w:hAnsi="Times New Roman" w:cs="Times New Roman"/>
                <w:color w:val="000000"/>
                <w:sz w:val="23"/>
                <w:szCs w:val="23"/>
                <w:lang w:eastAsia="tr-TR"/>
              </w:rPr>
              <w:t>di.</w:t>
            </w:r>
          </w:p>
        </w:tc>
      </w:tr>
    </w:tbl>
    <w:p w:rsidR="00B67152" w:rsidRDefault="00B67152"/>
    <w:sectPr w:rsidR="00B67152" w:rsidSect="00283F83">
      <w:pgSz w:w="11906" w:h="16838"/>
      <w:pgMar w:top="1304" w:right="1418"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B43C0"/>
    <w:rsid w:val="00013C63"/>
    <w:rsid w:val="000229F2"/>
    <w:rsid w:val="000428AF"/>
    <w:rsid w:val="000538DF"/>
    <w:rsid w:val="000B0D58"/>
    <w:rsid w:val="000C2478"/>
    <w:rsid w:val="000C42ED"/>
    <w:rsid w:val="00124799"/>
    <w:rsid w:val="00144778"/>
    <w:rsid w:val="00146066"/>
    <w:rsid w:val="001732C0"/>
    <w:rsid w:val="001759E9"/>
    <w:rsid w:val="001D0154"/>
    <w:rsid w:val="002553CB"/>
    <w:rsid w:val="00283F83"/>
    <w:rsid w:val="00291FA3"/>
    <w:rsid w:val="002F00D8"/>
    <w:rsid w:val="003462DD"/>
    <w:rsid w:val="00365FC1"/>
    <w:rsid w:val="00380D95"/>
    <w:rsid w:val="00385B1F"/>
    <w:rsid w:val="00396825"/>
    <w:rsid w:val="003A4E83"/>
    <w:rsid w:val="003A5C99"/>
    <w:rsid w:val="003C1BD2"/>
    <w:rsid w:val="003C6DE0"/>
    <w:rsid w:val="003E5569"/>
    <w:rsid w:val="00420907"/>
    <w:rsid w:val="004277DD"/>
    <w:rsid w:val="00446399"/>
    <w:rsid w:val="00466FF3"/>
    <w:rsid w:val="00470CF8"/>
    <w:rsid w:val="0047176D"/>
    <w:rsid w:val="0049570C"/>
    <w:rsid w:val="004A2375"/>
    <w:rsid w:val="004A23D3"/>
    <w:rsid w:val="004E1C7E"/>
    <w:rsid w:val="004E5F21"/>
    <w:rsid w:val="00500CF9"/>
    <w:rsid w:val="00506E24"/>
    <w:rsid w:val="0054399A"/>
    <w:rsid w:val="0057476B"/>
    <w:rsid w:val="006264C1"/>
    <w:rsid w:val="006B43C0"/>
    <w:rsid w:val="006D2BAF"/>
    <w:rsid w:val="006F4422"/>
    <w:rsid w:val="0074716C"/>
    <w:rsid w:val="007B2E4E"/>
    <w:rsid w:val="007F00C8"/>
    <w:rsid w:val="007F5FCF"/>
    <w:rsid w:val="0083213F"/>
    <w:rsid w:val="00860584"/>
    <w:rsid w:val="00874B2A"/>
    <w:rsid w:val="008C587C"/>
    <w:rsid w:val="009021D5"/>
    <w:rsid w:val="0094709F"/>
    <w:rsid w:val="00967C8A"/>
    <w:rsid w:val="009A0898"/>
    <w:rsid w:val="009A0B17"/>
    <w:rsid w:val="009A6923"/>
    <w:rsid w:val="00A0665C"/>
    <w:rsid w:val="00A3514B"/>
    <w:rsid w:val="00A86147"/>
    <w:rsid w:val="00AA167F"/>
    <w:rsid w:val="00AD0169"/>
    <w:rsid w:val="00AD640C"/>
    <w:rsid w:val="00B20E81"/>
    <w:rsid w:val="00B21004"/>
    <w:rsid w:val="00B67152"/>
    <w:rsid w:val="00C10373"/>
    <w:rsid w:val="00C9048E"/>
    <w:rsid w:val="00D6108C"/>
    <w:rsid w:val="00D74015"/>
    <w:rsid w:val="00D800E5"/>
    <w:rsid w:val="00D83811"/>
    <w:rsid w:val="00DF11D6"/>
    <w:rsid w:val="00DF1C86"/>
    <w:rsid w:val="00E12200"/>
    <w:rsid w:val="00E80987"/>
    <w:rsid w:val="00E827AB"/>
    <w:rsid w:val="00ED0F86"/>
    <w:rsid w:val="00EE2CCC"/>
    <w:rsid w:val="00EE48DE"/>
    <w:rsid w:val="00F23B57"/>
    <w:rsid w:val="00F66494"/>
    <w:rsid w:val="00FB4DC7"/>
    <w:rsid w:val="00FD7F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3A4E83"/>
    <w:pPr>
      <w:spacing w:after="0" w:line="240" w:lineRule="auto"/>
      <w:jc w:val="both"/>
    </w:pPr>
    <w:rPr>
      <w:rFonts w:ascii="Times New Roman" w:eastAsia="Times New Roman" w:hAnsi="Times New Roman" w:cs="Times New Roman"/>
    </w:rPr>
  </w:style>
  <w:style w:type="character" w:customStyle="1" w:styleId="GvdeMetniChar">
    <w:name w:val="Gövde Metni Char"/>
    <w:basedOn w:val="VarsaylanParagrafYazTipi"/>
    <w:link w:val="GvdeMetni"/>
    <w:uiPriority w:val="99"/>
    <w:rsid w:val="003A4E8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40993417">
      <w:bodyDiv w:val="1"/>
      <w:marLeft w:val="0"/>
      <w:marRight w:val="0"/>
      <w:marTop w:val="0"/>
      <w:marBottom w:val="0"/>
      <w:divBdr>
        <w:top w:val="none" w:sz="0" w:space="0" w:color="auto"/>
        <w:left w:val="none" w:sz="0" w:space="0" w:color="auto"/>
        <w:bottom w:val="none" w:sz="0" w:space="0" w:color="auto"/>
        <w:right w:val="none" w:sz="0" w:space="0" w:color="auto"/>
      </w:divBdr>
    </w:div>
    <w:div w:id="968781477">
      <w:bodyDiv w:val="1"/>
      <w:marLeft w:val="0"/>
      <w:marRight w:val="0"/>
      <w:marTop w:val="0"/>
      <w:marBottom w:val="0"/>
      <w:divBdr>
        <w:top w:val="none" w:sz="0" w:space="0" w:color="auto"/>
        <w:left w:val="none" w:sz="0" w:space="0" w:color="auto"/>
        <w:bottom w:val="none" w:sz="0" w:space="0" w:color="auto"/>
        <w:right w:val="none" w:sz="0" w:space="0" w:color="auto"/>
      </w:divBdr>
    </w:div>
    <w:div w:id="12826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672</Words>
  <Characters>3837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gdemir</dc:creator>
  <cp:lastModifiedBy>gdemir</cp:lastModifiedBy>
  <cp:revision>123</cp:revision>
  <dcterms:created xsi:type="dcterms:W3CDTF">2020-07-14T11:03:00Z</dcterms:created>
  <dcterms:modified xsi:type="dcterms:W3CDTF">2021-10-27T06:35:00Z</dcterms:modified>
</cp:coreProperties>
</file>